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77777777" w:rsidR="00FA3658" w:rsidRPr="00F21CAE" w:rsidRDefault="00FA3658" w:rsidP="00FA3658">
      <w:pPr>
        <w:rPr>
          <w:rFonts w:ascii="Franklin Gothic Demi Cond" w:hAnsi="Franklin Gothic Demi Cond" w:cs="Tahoma"/>
          <w:sz w:val="28"/>
          <w:szCs w:val="28"/>
        </w:rPr>
      </w:pPr>
      <w:r w:rsidRPr="00F21CAE">
        <w:rPr>
          <w:rFonts w:ascii="Franklin Gothic Demi Cond" w:hAnsi="Franklin Gothic Demi Cond" w:cs="Tahoma"/>
          <w:sz w:val="28"/>
          <w:szCs w:val="28"/>
        </w:rPr>
        <w:t>Section I. Introduction</w:t>
      </w:r>
    </w:p>
    <w:p w14:paraId="76E2E591" w14:textId="77777777" w:rsidR="00705571" w:rsidRPr="00F21CAE" w:rsidRDefault="00705571" w:rsidP="00FA3658">
      <w:pPr>
        <w:rPr>
          <w:rFonts w:cs="Tahoma"/>
          <w:sz w:val="18"/>
          <w:szCs w:val="18"/>
        </w:rPr>
      </w:pPr>
    </w:p>
    <w:p w14:paraId="04E34B30" w14:textId="1149BDAC" w:rsidR="00FA3658" w:rsidRPr="00F21CAE" w:rsidRDefault="00FA3658" w:rsidP="00FA3658">
      <w:pPr>
        <w:rPr>
          <w:rFonts w:cs="Tahoma"/>
          <w:sz w:val="18"/>
          <w:szCs w:val="18"/>
        </w:rPr>
      </w:pPr>
      <w:r w:rsidRPr="00F21CAE">
        <w:rPr>
          <w:rFonts w:cs="Tahoma"/>
          <w:sz w:val="18"/>
          <w:szCs w:val="18"/>
        </w:rPr>
        <w:t xml:space="preserve">The NAIA Men's </w:t>
      </w:r>
      <w:r w:rsidR="00ED48E2" w:rsidRPr="00F21CAE">
        <w:rPr>
          <w:rFonts w:cs="Tahoma"/>
          <w:sz w:val="18"/>
          <w:szCs w:val="18"/>
        </w:rPr>
        <w:t xml:space="preserve">Volleyball </w:t>
      </w:r>
      <w:r w:rsidRPr="00F21CAE">
        <w:rPr>
          <w:rFonts w:cs="Tahoma"/>
          <w:sz w:val="18"/>
          <w:szCs w:val="18"/>
        </w:rPr>
        <w:t xml:space="preserve">National Championship is </w:t>
      </w:r>
      <w:r w:rsidR="006D1FE4" w:rsidRPr="00F21CAE">
        <w:rPr>
          <w:rFonts w:cs="Tahoma"/>
          <w:sz w:val="18"/>
          <w:szCs w:val="18"/>
        </w:rPr>
        <w:t>a</w:t>
      </w:r>
      <w:r w:rsidRPr="00F21CAE">
        <w:rPr>
          <w:rFonts w:cs="Tahoma"/>
          <w:sz w:val="18"/>
          <w:szCs w:val="18"/>
        </w:rPr>
        <w:t xml:space="preserve"> </w:t>
      </w:r>
      <w:r w:rsidR="006D1FE4" w:rsidRPr="00F21CAE">
        <w:rPr>
          <w:rFonts w:cs="Tahoma"/>
          <w:sz w:val="18"/>
          <w:szCs w:val="18"/>
        </w:rPr>
        <w:t>12</w:t>
      </w:r>
      <w:r w:rsidR="00ED48E2" w:rsidRPr="00F21CAE">
        <w:rPr>
          <w:rFonts w:cs="Tahoma"/>
          <w:sz w:val="18"/>
          <w:szCs w:val="18"/>
        </w:rPr>
        <w:t>-team tour</w:t>
      </w:r>
      <w:r w:rsidR="006D1FE4" w:rsidRPr="00F21CAE">
        <w:rPr>
          <w:rFonts w:cs="Tahoma"/>
          <w:sz w:val="18"/>
          <w:szCs w:val="18"/>
        </w:rPr>
        <w:t>nament. Teams are split into four pools, each team plays 2</w:t>
      </w:r>
      <w:r w:rsidR="00ED48E2" w:rsidRPr="00F21CAE">
        <w:rPr>
          <w:rFonts w:cs="Tahoma"/>
          <w:sz w:val="18"/>
          <w:szCs w:val="18"/>
        </w:rPr>
        <w:t xml:space="preserve"> round robin games within their pool. </w:t>
      </w:r>
      <w:r w:rsidR="006D1FE4" w:rsidRPr="00F21CAE">
        <w:rPr>
          <w:rFonts w:cs="Tahoma"/>
          <w:sz w:val="18"/>
          <w:szCs w:val="18"/>
        </w:rPr>
        <w:t xml:space="preserve">The top team </w:t>
      </w:r>
      <w:r w:rsidR="00ED48E2" w:rsidRPr="00F21CAE">
        <w:rPr>
          <w:rFonts w:cs="Tahoma"/>
          <w:sz w:val="18"/>
          <w:szCs w:val="18"/>
        </w:rPr>
        <w:t>from each pool advance</w:t>
      </w:r>
      <w:r w:rsidR="006D1FE4" w:rsidRPr="00F21CAE">
        <w:rPr>
          <w:rFonts w:cs="Tahoma"/>
          <w:sz w:val="18"/>
          <w:szCs w:val="18"/>
        </w:rPr>
        <w:t>s</w:t>
      </w:r>
      <w:r w:rsidR="00ED48E2" w:rsidRPr="00F21CAE">
        <w:rPr>
          <w:rFonts w:cs="Tahoma"/>
          <w:sz w:val="18"/>
          <w:szCs w:val="18"/>
        </w:rPr>
        <w:t xml:space="preserve"> to a 4-team single elimination bracket.</w:t>
      </w:r>
      <w:r w:rsidR="006C6968" w:rsidRPr="00F21CAE">
        <w:rPr>
          <w:rFonts w:cs="Tahoma"/>
          <w:sz w:val="18"/>
          <w:szCs w:val="18"/>
        </w:rPr>
        <w:t xml:space="preserve"> </w:t>
      </w:r>
    </w:p>
    <w:p w14:paraId="608909BF" w14:textId="77777777" w:rsidR="000A74D3" w:rsidRPr="00F21CAE" w:rsidRDefault="000A74D3" w:rsidP="00FA3658">
      <w:pPr>
        <w:rPr>
          <w:rFonts w:cs="Tahoma"/>
          <w:sz w:val="18"/>
          <w:szCs w:val="18"/>
        </w:rPr>
      </w:pPr>
    </w:p>
    <w:p w14:paraId="1EC81A8D" w14:textId="74E524D7" w:rsidR="00FA3658" w:rsidRPr="00F21CAE" w:rsidRDefault="00FA3658" w:rsidP="00FA3658">
      <w:pPr>
        <w:rPr>
          <w:rFonts w:cs="Tahoma"/>
          <w:sz w:val="18"/>
          <w:szCs w:val="18"/>
        </w:rPr>
      </w:pPr>
      <w:r w:rsidRPr="00F21CAE">
        <w:rPr>
          <w:rFonts w:cs="Tahoma"/>
          <w:sz w:val="18"/>
          <w:szCs w:val="18"/>
        </w:rPr>
        <w:t xml:space="preserve">Your completion of this bid is an official application to host the NAIA Men’s </w:t>
      </w:r>
      <w:r w:rsidR="00ED48E2" w:rsidRPr="00F21CAE">
        <w:rPr>
          <w:rFonts w:cs="Tahoma"/>
          <w:sz w:val="18"/>
          <w:szCs w:val="18"/>
        </w:rPr>
        <w:t>Volleyball</w:t>
      </w:r>
      <w:r w:rsidRPr="00F21CAE">
        <w:rPr>
          <w:rFonts w:cs="Tahoma"/>
          <w:sz w:val="18"/>
          <w:szCs w:val="18"/>
        </w:rPr>
        <w:t xml:space="preserve"> National Championship. </w:t>
      </w:r>
    </w:p>
    <w:p w14:paraId="7DAF49D8" w14:textId="3DF08266" w:rsidR="00FA3658" w:rsidRPr="00F21CAE" w:rsidRDefault="00FA3658" w:rsidP="00FA3658">
      <w:pPr>
        <w:rPr>
          <w:rFonts w:cs="Tahoma"/>
          <w:sz w:val="18"/>
          <w:szCs w:val="18"/>
        </w:rPr>
      </w:pPr>
      <w:r w:rsidRPr="00F21CAE">
        <w:rPr>
          <w:rFonts w:cs="Tahoma"/>
          <w:sz w:val="18"/>
          <w:szCs w:val="18"/>
        </w:rPr>
        <w:t>After submission the NAIA national office will review all bids and will give all complete bids full consideration.  Following the initial review some bidders may be awarded official telephone interviews.  After all telephone interviews finalists may be awarded an official site visit.</w:t>
      </w:r>
    </w:p>
    <w:p w14:paraId="4EC74A29" w14:textId="77777777" w:rsidR="000A74D3" w:rsidRPr="00F21CAE" w:rsidRDefault="000A74D3" w:rsidP="00FA3658">
      <w:pPr>
        <w:rPr>
          <w:rFonts w:cs="Tahoma"/>
          <w:sz w:val="18"/>
          <w:szCs w:val="18"/>
        </w:rPr>
      </w:pPr>
    </w:p>
    <w:p w14:paraId="48B0CD44" w14:textId="7B1FCD9E" w:rsidR="00FA3658" w:rsidRPr="00F21CAE" w:rsidRDefault="00FA3658" w:rsidP="00FA3658">
      <w:pPr>
        <w:rPr>
          <w:rFonts w:cs="Tahoma"/>
          <w:sz w:val="18"/>
          <w:szCs w:val="18"/>
        </w:rPr>
      </w:pPr>
      <w:r w:rsidRPr="00F21CAE">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NAIA Men's </w:t>
      </w:r>
      <w:r w:rsidR="00ED48E2" w:rsidRPr="00F21CAE">
        <w:rPr>
          <w:rFonts w:cs="Tahoma"/>
          <w:sz w:val="18"/>
          <w:szCs w:val="18"/>
        </w:rPr>
        <w:t xml:space="preserve">Volleyball </w:t>
      </w:r>
      <w:r w:rsidRPr="00F21CAE">
        <w:rPr>
          <w:rFonts w:cs="Tahoma"/>
          <w:sz w:val="18"/>
          <w:szCs w:val="18"/>
        </w:rPr>
        <w:t>National Championship in general, please contact:</w:t>
      </w:r>
    </w:p>
    <w:p w14:paraId="30F53F53" w14:textId="77777777" w:rsidR="000A74D3" w:rsidRPr="00F21CAE" w:rsidRDefault="000A74D3" w:rsidP="00FA3658">
      <w:pPr>
        <w:rPr>
          <w:rFonts w:cs="Tahoma"/>
          <w:sz w:val="18"/>
          <w:szCs w:val="18"/>
        </w:rPr>
      </w:pPr>
    </w:p>
    <w:p w14:paraId="41BF95D3" w14:textId="22C86502" w:rsidR="00FA3658" w:rsidRDefault="007E627E" w:rsidP="00FA3658">
      <w:pPr>
        <w:rPr>
          <w:rFonts w:cs="Tahoma"/>
          <w:sz w:val="18"/>
          <w:szCs w:val="18"/>
        </w:rPr>
      </w:pPr>
      <w:r>
        <w:rPr>
          <w:rFonts w:cs="Tahoma"/>
          <w:sz w:val="18"/>
          <w:szCs w:val="18"/>
        </w:rPr>
        <w:t xml:space="preserve">Bruce Tate </w:t>
      </w:r>
      <w:r w:rsidR="00FA3658" w:rsidRPr="00F21CAE">
        <w:rPr>
          <w:rFonts w:cs="Tahoma"/>
          <w:sz w:val="18"/>
          <w:szCs w:val="18"/>
        </w:rPr>
        <w:br/>
        <w:t xml:space="preserve">NAIA Men’s </w:t>
      </w:r>
      <w:r w:rsidR="00ED48E2" w:rsidRPr="00F21CAE">
        <w:rPr>
          <w:rFonts w:cs="Tahoma"/>
          <w:sz w:val="18"/>
          <w:szCs w:val="18"/>
        </w:rPr>
        <w:t>Volleyball</w:t>
      </w:r>
      <w:r w:rsidR="00FA3658" w:rsidRPr="00F21CAE">
        <w:rPr>
          <w:rFonts w:cs="Tahoma"/>
          <w:sz w:val="18"/>
          <w:szCs w:val="18"/>
        </w:rPr>
        <w:t xml:space="preserve"> Sport Manager</w:t>
      </w:r>
      <w:r w:rsidR="00FA3658" w:rsidRPr="00F21CAE">
        <w:rPr>
          <w:rFonts w:cs="Tahoma"/>
          <w:sz w:val="18"/>
          <w:szCs w:val="18"/>
        </w:rPr>
        <w:br/>
        <w:t xml:space="preserve">NAIA National Office - </w:t>
      </w:r>
      <w:r w:rsidR="00A63F7B" w:rsidRPr="00F21CAE">
        <w:rPr>
          <w:rFonts w:cs="Tahoma"/>
          <w:sz w:val="18"/>
          <w:szCs w:val="18"/>
        </w:rPr>
        <w:t>Department of Championships</w:t>
      </w:r>
      <w:r w:rsidR="00A63F7B" w:rsidRPr="00F21CAE">
        <w:rPr>
          <w:rFonts w:cs="Tahoma"/>
          <w:sz w:val="18"/>
          <w:szCs w:val="18"/>
        </w:rPr>
        <w:br/>
        <w:t>120 W 12</w:t>
      </w:r>
      <w:r w:rsidR="00A63F7B" w:rsidRPr="00F21CAE">
        <w:rPr>
          <w:rFonts w:cs="Tahoma"/>
          <w:sz w:val="18"/>
          <w:szCs w:val="18"/>
          <w:vertAlign w:val="superscript"/>
        </w:rPr>
        <w:t>th</w:t>
      </w:r>
      <w:r w:rsidR="00A63F7B" w:rsidRPr="00F21CAE">
        <w:rPr>
          <w:rFonts w:cs="Tahoma"/>
          <w:sz w:val="18"/>
          <w:szCs w:val="18"/>
        </w:rPr>
        <w:t xml:space="preserve"> Street, Suite 700</w:t>
      </w:r>
      <w:r w:rsidR="00FA3658" w:rsidRPr="00F21CAE">
        <w:rPr>
          <w:rFonts w:cs="Tahoma"/>
          <w:sz w:val="18"/>
          <w:szCs w:val="18"/>
        </w:rPr>
        <w:br/>
        <w:t>Kansas City, MO 64106</w:t>
      </w:r>
    </w:p>
    <w:p w14:paraId="11564316" w14:textId="2EE90C84" w:rsidR="00A449B6" w:rsidRPr="00F21CAE" w:rsidRDefault="009849C6" w:rsidP="00FA3658">
      <w:pPr>
        <w:rPr>
          <w:rFonts w:cs="Tahoma"/>
          <w:sz w:val="18"/>
          <w:szCs w:val="18"/>
        </w:rPr>
      </w:pPr>
      <w:hyperlink r:id="rId8" w:history="1">
        <w:r w:rsidRPr="00C022DB">
          <w:rPr>
            <w:rStyle w:val="Hyperlink"/>
            <w:rFonts w:cs="Tahoma"/>
            <w:sz w:val="18"/>
            <w:szCs w:val="18"/>
          </w:rPr>
          <w:t>btate@naia.org</w:t>
        </w:r>
      </w:hyperlink>
      <w:r>
        <w:rPr>
          <w:rFonts w:cs="Tahoma"/>
          <w:sz w:val="18"/>
          <w:szCs w:val="18"/>
        </w:rPr>
        <w:t xml:space="preserve"> </w:t>
      </w:r>
    </w:p>
    <w:p w14:paraId="3CF90890" w14:textId="412CE870" w:rsidR="00ED48E2" w:rsidRPr="00F21CAE" w:rsidRDefault="00A449B6" w:rsidP="00A449B6">
      <w:pPr>
        <w:rPr>
          <w:rFonts w:cs="Tahoma"/>
          <w:sz w:val="18"/>
          <w:szCs w:val="18"/>
        </w:rPr>
      </w:pPr>
      <w:r>
        <w:rPr>
          <w:rFonts w:cs="Tahoma"/>
          <w:sz w:val="18"/>
          <w:szCs w:val="18"/>
        </w:rPr>
        <w:t>Office</w:t>
      </w:r>
      <w:r w:rsidR="00A63F7B" w:rsidRPr="00F21CAE">
        <w:rPr>
          <w:rFonts w:cs="Tahoma"/>
          <w:sz w:val="18"/>
          <w:szCs w:val="18"/>
        </w:rPr>
        <w:t>: (816) 595-</w:t>
      </w:r>
      <w:r>
        <w:rPr>
          <w:rFonts w:cs="Tahoma"/>
          <w:sz w:val="18"/>
          <w:szCs w:val="18"/>
        </w:rPr>
        <w:t>81</w:t>
      </w:r>
      <w:r w:rsidR="007E627E">
        <w:rPr>
          <w:rFonts w:cs="Tahoma"/>
          <w:sz w:val="18"/>
          <w:szCs w:val="18"/>
        </w:rPr>
        <w:t>96</w:t>
      </w:r>
      <w:r w:rsidR="00FA3658" w:rsidRPr="00F21CAE">
        <w:rPr>
          <w:rFonts w:cs="Tahoma"/>
          <w:sz w:val="18"/>
          <w:szCs w:val="18"/>
        </w:rPr>
        <w:br/>
      </w:r>
    </w:p>
    <w:p w14:paraId="50226155" w14:textId="77777777" w:rsidR="00FA3658" w:rsidRPr="00F21CAE" w:rsidRDefault="00FA3658" w:rsidP="00FA3658">
      <w:pPr>
        <w:rPr>
          <w:rFonts w:cs="Tahoma"/>
          <w:sz w:val="18"/>
          <w:szCs w:val="18"/>
        </w:rPr>
      </w:pPr>
    </w:p>
    <w:p w14:paraId="51FCD6DD" w14:textId="77777777" w:rsidR="00FA3658" w:rsidRPr="00F21CAE" w:rsidRDefault="00FA3658" w:rsidP="00FA3658">
      <w:pPr>
        <w:rPr>
          <w:rFonts w:cs="Tahoma"/>
        </w:rPr>
      </w:pPr>
    </w:p>
    <w:p w14:paraId="6BCBC615" w14:textId="77777777" w:rsidR="00FA3658" w:rsidRPr="00F21CAE" w:rsidRDefault="00FA3658" w:rsidP="00FA3658">
      <w:pPr>
        <w:rPr>
          <w:rFonts w:cs="Tahoma"/>
        </w:rPr>
      </w:pPr>
    </w:p>
    <w:p w14:paraId="037AFFC1" w14:textId="77777777" w:rsidR="00FA3658" w:rsidRPr="00F21CAE" w:rsidRDefault="00FA3658" w:rsidP="00FA3658">
      <w:pPr>
        <w:rPr>
          <w:rFonts w:cs="Tahoma"/>
        </w:rPr>
      </w:pPr>
    </w:p>
    <w:p w14:paraId="20B246CA" w14:textId="77777777" w:rsidR="00FA3658" w:rsidRPr="00F21CAE" w:rsidRDefault="00FA3658" w:rsidP="00FA3658">
      <w:pPr>
        <w:rPr>
          <w:rFonts w:cs="Tahoma"/>
        </w:rPr>
      </w:pPr>
    </w:p>
    <w:p w14:paraId="72526548" w14:textId="77777777" w:rsidR="00FA3658" w:rsidRPr="00F21CAE" w:rsidRDefault="00FA3658" w:rsidP="00FA3658">
      <w:pPr>
        <w:rPr>
          <w:rFonts w:cs="Tahoma"/>
        </w:rPr>
      </w:pPr>
    </w:p>
    <w:p w14:paraId="5E047A4F" w14:textId="77777777" w:rsidR="00FA3658" w:rsidRPr="00F21CAE" w:rsidRDefault="00FA3658" w:rsidP="00FA3658">
      <w:pPr>
        <w:rPr>
          <w:rFonts w:cs="Tahoma"/>
        </w:rPr>
      </w:pPr>
    </w:p>
    <w:p w14:paraId="6CD50BFA" w14:textId="77777777" w:rsidR="00FA3658" w:rsidRPr="00F21CAE" w:rsidRDefault="00FA3658" w:rsidP="00FA3658">
      <w:pPr>
        <w:rPr>
          <w:rFonts w:cs="Tahoma"/>
        </w:rPr>
      </w:pPr>
    </w:p>
    <w:p w14:paraId="44396982" w14:textId="77777777" w:rsidR="00FA3658" w:rsidRPr="00F21CAE" w:rsidRDefault="00FA3658" w:rsidP="00FA3658">
      <w:pPr>
        <w:rPr>
          <w:rFonts w:cs="Tahoma"/>
        </w:rPr>
      </w:pPr>
    </w:p>
    <w:p w14:paraId="69918B72" w14:textId="77777777" w:rsidR="00FA3658" w:rsidRPr="00F21CAE" w:rsidRDefault="00FA3658" w:rsidP="00FA3658">
      <w:pPr>
        <w:rPr>
          <w:rFonts w:cs="Tahoma"/>
        </w:rPr>
      </w:pPr>
    </w:p>
    <w:p w14:paraId="0F9F91D9" w14:textId="77777777" w:rsidR="00FA3658" w:rsidRPr="00F21CAE" w:rsidRDefault="00FA3658" w:rsidP="00FA3658">
      <w:pPr>
        <w:rPr>
          <w:rFonts w:cs="Tahoma"/>
        </w:rPr>
      </w:pPr>
    </w:p>
    <w:p w14:paraId="77AAE7DA" w14:textId="77777777" w:rsidR="00FA3658" w:rsidRPr="00F21CAE" w:rsidRDefault="00FA3658" w:rsidP="00FA3658">
      <w:pPr>
        <w:rPr>
          <w:rFonts w:cs="Tahoma"/>
        </w:rPr>
      </w:pPr>
    </w:p>
    <w:p w14:paraId="728D94F9" w14:textId="77777777" w:rsidR="00FA3658" w:rsidRPr="00F21CAE" w:rsidRDefault="00FA3658" w:rsidP="00FA3658">
      <w:pPr>
        <w:rPr>
          <w:rFonts w:ascii="Franklin Gothic Demi Cond" w:hAnsi="Franklin Gothic Demi Cond" w:cs="Tahoma"/>
          <w:sz w:val="32"/>
          <w:szCs w:val="32"/>
        </w:rPr>
      </w:pPr>
    </w:p>
    <w:p w14:paraId="3C98FB2F" w14:textId="77777777" w:rsidR="00FA3658" w:rsidRPr="00F21CAE" w:rsidRDefault="00FA3658" w:rsidP="00FA3658">
      <w:pPr>
        <w:rPr>
          <w:rFonts w:ascii="Franklin Gothic Demi Cond" w:hAnsi="Franklin Gothic Demi Cond" w:cs="Tahoma"/>
          <w:sz w:val="32"/>
          <w:szCs w:val="32"/>
        </w:rPr>
      </w:pPr>
    </w:p>
    <w:p w14:paraId="53E9151C" w14:textId="77777777" w:rsidR="00FA3658" w:rsidRPr="00F21CAE" w:rsidRDefault="00FA3658" w:rsidP="00FA3658">
      <w:pPr>
        <w:rPr>
          <w:rFonts w:ascii="Franklin Gothic Demi Cond" w:hAnsi="Franklin Gothic Demi Cond" w:cs="Tahoma"/>
          <w:sz w:val="32"/>
          <w:szCs w:val="32"/>
        </w:rPr>
      </w:pPr>
    </w:p>
    <w:p w14:paraId="0B615591" w14:textId="77777777" w:rsidR="00FA3658" w:rsidRPr="00F21CAE" w:rsidRDefault="00FA3658" w:rsidP="00FA3658">
      <w:pPr>
        <w:rPr>
          <w:rFonts w:ascii="Franklin Gothic Demi Cond" w:hAnsi="Franklin Gothic Demi Cond" w:cs="Tahoma"/>
          <w:sz w:val="28"/>
          <w:szCs w:val="28"/>
        </w:rPr>
      </w:pPr>
    </w:p>
    <w:p w14:paraId="1A714608" w14:textId="77777777" w:rsidR="00FA3658" w:rsidRPr="00F21CAE" w:rsidRDefault="00FA3658" w:rsidP="00FA3658">
      <w:pPr>
        <w:rPr>
          <w:rFonts w:ascii="Franklin Gothic Demi Cond" w:hAnsi="Franklin Gothic Demi Cond" w:cs="Tahoma"/>
          <w:sz w:val="28"/>
          <w:szCs w:val="28"/>
        </w:rPr>
      </w:pPr>
    </w:p>
    <w:p w14:paraId="4FA8E44E" w14:textId="77777777" w:rsidR="00FA3658" w:rsidRPr="00F21CAE" w:rsidRDefault="00FA3658" w:rsidP="00FA3658">
      <w:pPr>
        <w:rPr>
          <w:rFonts w:ascii="Franklin Gothic Demi Cond" w:hAnsi="Franklin Gothic Demi Cond" w:cs="Tahoma"/>
          <w:sz w:val="28"/>
          <w:szCs w:val="28"/>
        </w:rPr>
      </w:pPr>
    </w:p>
    <w:p w14:paraId="7FEA6004" w14:textId="77777777" w:rsidR="00FA3658" w:rsidRPr="00F21CAE" w:rsidRDefault="00FA3658" w:rsidP="00FA3658">
      <w:pPr>
        <w:rPr>
          <w:rFonts w:ascii="Franklin Gothic Demi Cond" w:hAnsi="Franklin Gothic Demi Cond" w:cs="Tahoma"/>
          <w:sz w:val="28"/>
          <w:szCs w:val="28"/>
        </w:rPr>
      </w:pPr>
    </w:p>
    <w:p w14:paraId="110DF31A" w14:textId="77777777" w:rsidR="00FA3658" w:rsidRPr="00F21CAE" w:rsidRDefault="00FA3658" w:rsidP="00FA3658">
      <w:pPr>
        <w:rPr>
          <w:rFonts w:ascii="Franklin Gothic Demi Cond" w:hAnsi="Franklin Gothic Demi Cond" w:cs="Tahoma"/>
          <w:sz w:val="28"/>
          <w:szCs w:val="28"/>
        </w:rPr>
      </w:pPr>
    </w:p>
    <w:p w14:paraId="4E6C096C" w14:textId="77777777" w:rsidR="00FA3658" w:rsidRPr="00F21CAE" w:rsidRDefault="00FA3658" w:rsidP="00FA3658">
      <w:pPr>
        <w:rPr>
          <w:rFonts w:ascii="Franklin Gothic Demi Cond" w:hAnsi="Franklin Gothic Demi Cond" w:cs="Tahoma"/>
          <w:sz w:val="28"/>
          <w:szCs w:val="28"/>
        </w:rPr>
      </w:pPr>
    </w:p>
    <w:p w14:paraId="4AF3605F" w14:textId="77777777" w:rsidR="00FA3658" w:rsidRPr="00F21CAE" w:rsidRDefault="00FA3658" w:rsidP="00FA3658">
      <w:pPr>
        <w:rPr>
          <w:rFonts w:ascii="Franklin Gothic Demi Cond" w:hAnsi="Franklin Gothic Demi Cond" w:cs="Tahoma"/>
          <w:sz w:val="28"/>
          <w:szCs w:val="28"/>
        </w:rPr>
      </w:pPr>
    </w:p>
    <w:p w14:paraId="2FDBC79D" w14:textId="1F53182F" w:rsidR="00FA3658" w:rsidRPr="00F21CAE" w:rsidRDefault="00FA3658" w:rsidP="00FA3658">
      <w:pPr>
        <w:rPr>
          <w:rFonts w:ascii="Franklin Gothic Demi Cond" w:hAnsi="Franklin Gothic Demi Cond" w:cs="Tahoma"/>
          <w:sz w:val="28"/>
          <w:szCs w:val="28"/>
        </w:rPr>
      </w:pPr>
      <w:r w:rsidRPr="00F21CAE">
        <w:rPr>
          <w:rFonts w:ascii="Franklin Gothic Demi Cond" w:hAnsi="Franklin Gothic Demi Cond" w:cs="Tahoma"/>
          <w:sz w:val="28"/>
          <w:szCs w:val="28"/>
        </w:rPr>
        <w:lastRenderedPageBreak/>
        <w:t>Section II. Designation of Bid</w:t>
      </w:r>
    </w:p>
    <w:p w14:paraId="1D858FDA" w14:textId="158DEED1" w:rsidR="00FA3658" w:rsidRPr="00F21CAE" w:rsidRDefault="00FA3658" w:rsidP="00FA3658">
      <w:pPr>
        <w:rPr>
          <w:rFonts w:cs="Tahoma"/>
          <w:sz w:val="18"/>
          <w:szCs w:val="18"/>
        </w:rPr>
      </w:pPr>
      <w:r w:rsidRPr="00F21CAE">
        <w:rPr>
          <w:rFonts w:cs="Tahoma"/>
          <w:sz w:val="18"/>
          <w:szCs w:val="18"/>
        </w:rPr>
        <w:t>This b</w:t>
      </w:r>
      <w:r w:rsidR="00771C5E" w:rsidRPr="00F21CAE">
        <w:rPr>
          <w:rFonts w:cs="Tahoma"/>
          <w:sz w:val="18"/>
          <w:szCs w:val="18"/>
        </w:rPr>
        <w:t>id submitted is to host the 202</w:t>
      </w:r>
      <w:r w:rsidR="00C60D57">
        <w:rPr>
          <w:rFonts w:cs="Tahoma"/>
          <w:sz w:val="18"/>
          <w:szCs w:val="18"/>
        </w:rPr>
        <w:t>6</w:t>
      </w:r>
      <w:r w:rsidR="00771C5E" w:rsidRPr="00F21CAE">
        <w:rPr>
          <w:rFonts w:cs="Tahoma"/>
          <w:sz w:val="18"/>
          <w:szCs w:val="18"/>
        </w:rPr>
        <w:t xml:space="preserve"> &amp; 202</w:t>
      </w:r>
      <w:r w:rsidR="00C60D57">
        <w:rPr>
          <w:rFonts w:cs="Tahoma"/>
          <w:sz w:val="18"/>
          <w:szCs w:val="18"/>
        </w:rPr>
        <w:t>7</w:t>
      </w:r>
      <w:r w:rsidRPr="00F21CAE">
        <w:rPr>
          <w:rFonts w:cs="Tahoma"/>
          <w:sz w:val="18"/>
          <w:szCs w:val="18"/>
        </w:rPr>
        <w:t xml:space="preserve"> NAIA Men’s </w:t>
      </w:r>
      <w:r w:rsidR="00771C5E" w:rsidRPr="00F21CAE">
        <w:rPr>
          <w:rFonts w:cs="Tahoma"/>
          <w:sz w:val="18"/>
          <w:szCs w:val="18"/>
        </w:rPr>
        <w:t>Volleyball</w:t>
      </w:r>
      <w:r w:rsidR="006C60E4" w:rsidRPr="00F21CAE">
        <w:rPr>
          <w:rFonts w:cs="Tahoma"/>
          <w:sz w:val="18"/>
          <w:szCs w:val="18"/>
        </w:rPr>
        <w:t xml:space="preserve"> </w:t>
      </w:r>
      <w:r w:rsidRPr="00F21CAE">
        <w:rPr>
          <w:rFonts w:cs="Tahoma"/>
          <w:sz w:val="18"/>
          <w:szCs w:val="18"/>
        </w:rPr>
        <w:t>National Championship.</w:t>
      </w:r>
    </w:p>
    <w:p w14:paraId="27EC726B" w14:textId="0B4C48F2" w:rsidR="00FA3658" w:rsidRPr="00F21CAE" w:rsidRDefault="00FA3658" w:rsidP="00FA3658">
      <w:pPr>
        <w:rPr>
          <w:rFonts w:cs="Tahoma"/>
          <w:sz w:val="18"/>
          <w:szCs w:val="18"/>
        </w:rPr>
      </w:pPr>
      <w:r w:rsidRPr="00F21CAE">
        <w:rPr>
          <w:rFonts w:cs="Tahoma"/>
          <w:sz w:val="18"/>
          <w:szCs w:val="18"/>
        </w:rPr>
        <w:tab/>
      </w:r>
      <w:r w:rsidR="00B10856">
        <w:rPr>
          <w:rFonts w:cs="Tahoma"/>
          <w:sz w:val="18"/>
          <w:szCs w:val="18"/>
        </w:rPr>
        <w:t xml:space="preserve">April </w:t>
      </w:r>
      <w:r w:rsidR="00A449B6">
        <w:rPr>
          <w:rFonts w:cs="Tahoma"/>
          <w:sz w:val="18"/>
          <w:szCs w:val="18"/>
        </w:rPr>
        <w:t>2</w:t>
      </w:r>
      <w:r w:rsidR="007D6002">
        <w:rPr>
          <w:rFonts w:cs="Tahoma"/>
          <w:sz w:val="18"/>
          <w:szCs w:val="18"/>
        </w:rPr>
        <w:t>7</w:t>
      </w:r>
      <w:r w:rsidR="00B10856">
        <w:rPr>
          <w:rFonts w:cs="Tahoma"/>
          <w:sz w:val="18"/>
          <w:szCs w:val="18"/>
        </w:rPr>
        <w:t xml:space="preserve">-May </w:t>
      </w:r>
      <w:r w:rsidR="007D6002">
        <w:rPr>
          <w:rFonts w:cs="Tahoma"/>
          <w:sz w:val="18"/>
          <w:szCs w:val="18"/>
        </w:rPr>
        <w:t>1</w:t>
      </w:r>
      <w:r w:rsidR="00B10856">
        <w:rPr>
          <w:rFonts w:cs="Tahoma"/>
          <w:sz w:val="18"/>
          <w:szCs w:val="18"/>
        </w:rPr>
        <w:t>, 202</w:t>
      </w:r>
      <w:r w:rsidR="007D6002">
        <w:rPr>
          <w:rFonts w:cs="Tahoma"/>
          <w:sz w:val="18"/>
          <w:szCs w:val="18"/>
        </w:rPr>
        <w:t>7</w:t>
      </w:r>
    </w:p>
    <w:p w14:paraId="34EE2CA4" w14:textId="40A19A27" w:rsidR="00FA3658" w:rsidRPr="00F21CAE" w:rsidRDefault="007D6002" w:rsidP="00B10856">
      <w:pPr>
        <w:ind w:firstLine="720"/>
        <w:rPr>
          <w:rFonts w:cs="Tahoma"/>
          <w:sz w:val="18"/>
          <w:szCs w:val="18"/>
        </w:rPr>
      </w:pPr>
      <w:r>
        <w:rPr>
          <w:rFonts w:cs="Tahoma"/>
          <w:sz w:val="18"/>
          <w:szCs w:val="18"/>
        </w:rPr>
        <w:t>May 2-6</w:t>
      </w:r>
      <w:r w:rsidR="00A63F7B" w:rsidRPr="00F21CAE">
        <w:rPr>
          <w:rFonts w:cs="Tahoma"/>
          <w:sz w:val="18"/>
          <w:szCs w:val="18"/>
        </w:rPr>
        <w:t>, 202</w:t>
      </w:r>
      <w:r>
        <w:rPr>
          <w:rFonts w:cs="Tahoma"/>
          <w:sz w:val="18"/>
          <w:szCs w:val="18"/>
        </w:rPr>
        <w:t>8</w:t>
      </w:r>
    </w:p>
    <w:p w14:paraId="30336B24" w14:textId="77777777" w:rsidR="00FA3658" w:rsidRPr="00F21CAE" w:rsidRDefault="00FA3658" w:rsidP="00FA3658">
      <w:pPr>
        <w:rPr>
          <w:rFonts w:cs="Tahoma"/>
          <w:sz w:val="18"/>
          <w:szCs w:val="18"/>
        </w:rPr>
      </w:pPr>
    </w:p>
    <w:p w14:paraId="3FA21C92" w14:textId="77777777" w:rsidR="00FA3658" w:rsidRPr="00F21CAE" w:rsidRDefault="00FA3658" w:rsidP="00FA3658">
      <w:pPr>
        <w:rPr>
          <w:rFonts w:cs="Tahoma"/>
          <w:sz w:val="18"/>
          <w:szCs w:val="18"/>
        </w:rPr>
      </w:pPr>
    </w:p>
    <w:p w14:paraId="492ED45F" w14:textId="77777777" w:rsidR="00FA3658" w:rsidRPr="00F21CAE" w:rsidRDefault="00FA3658" w:rsidP="00FA3658">
      <w:pPr>
        <w:rPr>
          <w:rFonts w:cs="Tahoma"/>
          <w:sz w:val="18"/>
          <w:szCs w:val="18"/>
        </w:rPr>
      </w:pPr>
    </w:p>
    <w:p w14:paraId="2496175B" w14:textId="77777777" w:rsidR="00FA3658" w:rsidRPr="00F21CAE" w:rsidRDefault="00FA3658" w:rsidP="00FA3658">
      <w:pPr>
        <w:rPr>
          <w:rFonts w:cs="Tahoma"/>
          <w:sz w:val="18"/>
          <w:szCs w:val="18"/>
        </w:rPr>
      </w:pPr>
    </w:p>
    <w:p w14:paraId="2D0AC58B" w14:textId="77777777" w:rsidR="00FA3658" w:rsidRPr="00F21CAE" w:rsidRDefault="00FA3658" w:rsidP="00FA3658">
      <w:pPr>
        <w:rPr>
          <w:rFonts w:cs="Tahoma"/>
          <w:sz w:val="18"/>
          <w:szCs w:val="18"/>
        </w:rPr>
      </w:pPr>
    </w:p>
    <w:p w14:paraId="114923EA" w14:textId="77777777" w:rsidR="00FA3658" w:rsidRPr="00F21CAE" w:rsidRDefault="00FA3658" w:rsidP="00FA3658">
      <w:pPr>
        <w:rPr>
          <w:rFonts w:cs="Tahoma"/>
          <w:sz w:val="18"/>
          <w:szCs w:val="18"/>
        </w:rPr>
      </w:pPr>
    </w:p>
    <w:p w14:paraId="3DF3873F" w14:textId="77777777" w:rsidR="00FA3658" w:rsidRPr="00F21CAE" w:rsidRDefault="00FA3658" w:rsidP="00FA3658">
      <w:pPr>
        <w:rPr>
          <w:rFonts w:cs="Tahoma"/>
          <w:sz w:val="18"/>
          <w:szCs w:val="18"/>
        </w:rPr>
      </w:pPr>
    </w:p>
    <w:p w14:paraId="4298616A" w14:textId="77777777" w:rsidR="00FA3658" w:rsidRPr="00F21CAE" w:rsidRDefault="00FA3658" w:rsidP="00FA3658">
      <w:pPr>
        <w:rPr>
          <w:rFonts w:cs="Tahoma"/>
          <w:sz w:val="18"/>
          <w:szCs w:val="18"/>
        </w:rPr>
      </w:pPr>
    </w:p>
    <w:p w14:paraId="6ADDFE11" w14:textId="77777777" w:rsidR="00FA3658" w:rsidRPr="00F21CAE" w:rsidRDefault="00FA3658" w:rsidP="00FA3658">
      <w:pPr>
        <w:rPr>
          <w:rFonts w:cs="Tahoma"/>
          <w:sz w:val="18"/>
          <w:szCs w:val="18"/>
        </w:rPr>
      </w:pPr>
    </w:p>
    <w:p w14:paraId="6168B4DB" w14:textId="77777777" w:rsidR="00FA3658" w:rsidRPr="00F21CAE" w:rsidRDefault="00FA3658" w:rsidP="00FA3658">
      <w:pPr>
        <w:rPr>
          <w:rFonts w:cs="Tahoma"/>
          <w:sz w:val="18"/>
          <w:szCs w:val="18"/>
        </w:rPr>
      </w:pPr>
    </w:p>
    <w:p w14:paraId="08EF17F1" w14:textId="77777777" w:rsidR="00FA3658" w:rsidRPr="00F21CAE" w:rsidRDefault="00FA3658" w:rsidP="00FA3658">
      <w:pPr>
        <w:rPr>
          <w:rFonts w:cs="Tahoma"/>
          <w:sz w:val="18"/>
          <w:szCs w:val="18"/>
        </w:rPr>
      </w:pPr>
    </w:p>
    <w:p w14:paraId="57763EFB" w14:textId="77777777" w:rsidR="00FA3658" w:rsidRPr="00F21CAE" w:rsidRDefault="00FA3658" w:rsidP="00FA3658">
      <w:pPr>
        <w:rPr>
          <w:rFonts w:cs="Tahoma"/>
          <w:sz w:val="18"/>
          <w:szCs w:val="18"/>
        </w:rPr>
      </w:pPr>
    </w:p>
    <w:p w14:paraId="6E5B197E" w14:textId="77777777" w:rsidR="00FA3658" w:rsidRPr="00F21CAE" w:rsidRDefault="00FA3658" w:rsidP="00FA3658">
      <w:pPr>
        <w:rPr>
          <w:rFonts w:cs="Tahoma"/>
          <w:sz w:val="18"/>
          <w:szCs w:val="18"/>
        </w:rPr>
      </w:pPr>
    </w:p>
    <w:p w14:paraId="37EDEFB5" w14:textId="77777777" w:rsidR="00FA3658" w:rsidRPr="00F21CAE" w:rsidRDefault="00FA3658" w:rsidP="00FA3658">
      <w:pPr>
        <w:rPr>
          <w:rFonts w:cs="Tahoma"/>
          <w:sz w:val="18"/>
          <w:szCs w:val="18"/>
        </w:rPr>
      </w:pPr>
    </w:p>
    <w:p w14:paraId="3E11D330"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F21CAE">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F21CAE">
            <w:rPr>
              <w:rStyle w:val="PlaceholderText"/>
            </w:rPr>
            <w:t>Click or tap here to enter text.</w:t>
          </w:r>
        </w:sdtContent>
      </w:sdt>
    </w:p>
    <w:p w14:paraId="4CDFA982"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F21CAE">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F21CAE">
            <w:rPr>
              <w:rStyle w:val="PlaceholderText"/>
            </w:rPr>
            <w:t>Click or tap here to enter text.</w:t>
          </w:r>
        </w:sdtContent>
      </w:sdt>
    </w:p>
    <w:p w14:paraId="57E08C69"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F21CAE">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Pr="00F21CAE">
            <w:rPr>
              <w:rStyle w:val="PlaceholderText"/>
            </w:rPr>
            <w:t>Click or tap here to enter text.</w:t>
          </w:r>
        </w:sdtContent>
      </w:sdt>
    </w:p>
    <w:p w14:paraId="708CFD7D"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F21CAE">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F21CAE">
            <w:rPr>
              <w:rStyle w:val="PlaceholderText"/>
            </w:rPr>
            <w:t>Click or tap here to enter text.</w:t>
          </w:r>
        </w:sdtContent>
      </w:sdt>
    </w:p>
    <w:p w14:paraId="60EC4F2E"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Pr="00F21CA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F21CAE">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F21CAE">
            <w:rPr>
              <w:rStyle w:val="PlaceholderText"/>
            </w:rPr>
            <w:t>Click or tap here to enter text.</w:t>
          </w:r>
        </w:sdtContent>
      </w:sdt>
    </w:p>
    <w:p w14:paraId="1E211A9B" w14:textId="01AC768C" w:rsidR="00A02357" w:rsidRPr="00F21CA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F21CA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64A90E7D" w14:textId="77777777" w:rsidR="00FA3658" w:rsidRPr="00F21CAE" w:rsidRDefault="00FA3658" w:rsidP="00FA3658">
      <w:pPr>
        <w:rPr>
          <w:rFonts w:cs="Tahoma"/>
          <w:sz w:val="18"/>
          <w:szCs w:val="18"/>
        </w:rPr>
      </w:pPr>
    </w:p>
    <w:p w14:paraId="449DCFD0" w14:textId="77777777" w:rsidR="00FA3658" w:rsidRPr="00F21CAE" w:rsidRDefault="00FA3658" w:rsidP="00FA3658">
      <w:pPr>
        <w:rPr>
          <w:rFonts w:cs="Tahoma"/>
          <w:sz w:val="18"/>
          <w:szCs w:val="18"/>
        </w:rPr>
      </w:pPr>
    </w:p>
    <w:p w14:paraId="753A48CF" w14:textId="77777777" w:rsidR="00FA3658" w:rsidRPr="00F21CAE" w:rsidRDefault="00FA3658" w:rsidP="00FA3658">
      <w:pPr>
        <w:rPr>
          <w:rFonts w:cs="Tahoma"/>
          <w:sz w:val="18"/>
          <w:szCs w:val="18"/>
        </w:rPr>
      </w:pPr>
    </w:p>
    <w:p w14:paraId="58081CC4" w14:textId="77777777" w:rsidR="00FA3658" w:rsidRPr="00F21CAE" w:rsidRDefault="00FA3658" w:rsidP="00FA3658">
      <w:pPr>
        <w:rPr>
          <w:rFonts w:cs="Tahoma"/>
          <w:sz w:val="28"/>
          <w:szCs w:val="28"/>
        </w:rPr>
      </w:pPr>
    </w:p>
    <w:p w14:paraId="492A99BF" w14:textId="77777777" w:rsidR="00FA3658" w:rsidRPr="00F21CAE" w:rsidRDefault="00FA3658" w:rsidP="00FA3658">
      <w:pPr>
        <w:rPr>
          <w:rFonts w:ascii="Franklin Gothic Demi Cond" w:hAnsi="Franklin Gothic Demi Cond" w:cs="Tahoma"/>
          <w:sz w:val="28"/>
          <w:szCs w:val="28"/>
        </w:rPr>
      </w:pPr>
    </w:p>
    <w:p w14:paraId="519CE489" w14:textId="77777777" w:rsidR="00FA3658" w:rsidRPr="00F21CAE" w:rsidRDefault="00FA3658" w:rsidP="00FA3658">
      <w:pPr>
        <w:rPr>
          <w:rFonts w:ascii="Franklin Gothic Demi Cond" w:hAnsi="Franklin Gothic Demi Cond" w:cs="Tahoma"/>
          <w:sz w:val="28"/>
          <w:szCs w:val="28"/>
        </w:rPr>
      </w:pPr>
    </w:p>
    <w:p w14:paraId="087FAA97" w14:textId="77777777" w:rsidR="00FA3658" w:rsidRPr="00F21CAE" w:rsidRDefault="00FA3658" w:rsidP="00FA3658">
      <w:pPr>
        <w:rPr>
          <w:rFonts w:ascii="Franklin Gothic Demi Cond" w:hAnsi="Franklin Gothic Demi Cond" w:cs="Tahoma"/>
          <w:sz w:val="28"/>
          <w:szCs w:val="28"/>
        </w:rPr>
      </w:pPr>
    </w:p>
    <w:p w14:paraId="0B4D0E2F" w14:textId="77777777" w:rsidR="00FA3658" w:rsidRPr="00F21CAE" w:rsidRDefault="00FA3658" w:rsidP="00FA3658">
      <w:pPr>
        <w:rPr>
          <w:rFonts w:ascii="Franklin Gothic Demi Cond" w:hAnsi="Franklin Gothic Demi Cond" w:cs="Tahoma"/>
          <w:sz w:val="28"/>
          <w:szCs w:val="28"/>
        </w:rPr>
      </w:pPr>
    </w:p>
    <w:p w14:paraId="0F297A48" w14:textId="77777777" w:rsidR="00FA3658" w:rsidRPr="00F21CAE" w:rsidRDefault="00FA3658" w:rsidP="00FA3658">
      <w:pPr>
        <w:rPr>
          <w:rFonts w:ascii="Franklin Gothic Demi Cond" w:hAnsi="Franklin Gothic Demi Cond" w:cs="Tahoma"/>
          <w:sz w:val="28"/>
          <w:szCs w:val="28"/>
        </w:rPr>
      </w:pPr>
    </w:p>
    <w:p w14:paraId="66465BAA" w14:textId="77777777" w:rsidR="00FA3658" w:rsidRPr="00F21CAE" w:rsidRDefault="00FA3658" w:rsidP="00FA3658">
      <w:pPr>
        <w:rPr>
          <w:rFonts w:ascii="Franklin Gothic Demi Cond" w:hAnsi="Franklin Gothic Demi Cond" w:cs="Tahoma"/>
          <w:sz w:val="28"/>
          <w:szCs w:val="28"/>
        </w:rPr>
      </w:pPr>
    </w:p>
    <w:p w14:paraId="3C8F7B85" w14:textId="77777777" w:rsidR="00FA3658" w:rsidRPr="00F21CAE" w:rsidRDefault="00FA3658" w:rsidP="00FA3658">
      <w:pPr>
        <w:rPr>
          <w:rFonts w:ascii="Franklin Gothic Demi Cond" w:hAnsi="Franklin Gothic Demi Cond" w:cs="Tahoma"/>
          <w:sz w:val="28"/>
          <w:szCs w:val="28"/>
        </w:rPr>
      </w:pPr>
    </w:p>
    <w:p w14:paraId="1A26F7A8" w14:textId="77777777" w:rsidR="00FA3658" w:rsidRPr="00F21CAE" w:rsidRDefault="00FA3658" w:rsidP="00FA3658">
      <w:pPr>
        <w:rPr>
          <w:rFonts w:ascii="Franklin Gothic Demi Cond" w:hAnsi="Franklin Gothic Demi Cond" w:cs="Tahoma"/>
          <w:sz w:val="28"/>
          <w:szCs w:val="28"/>
        </w:rPr>
      </w:pPr>
    </w:p>
    <w:p w14:paraId="287B50D2" w14:textId="77777777" w:rsidR="00FA3658" w:rsidRPr="00F21CAE" w:rsidRDefault="00FA3658" w:rsidP="00FA3658">
      <w:pPr>
        <w:rPr>
          <w:rFonts w:ascii="Franklin Gothic Demi Cond" w:hAnsi="Franklin Gothic Demi Cond" w:cs="Tahoma"/>
          <w:sz w:val="28"/>
          <w:szCs w:val="28"/>
        </w:rPr>
      </w:pPr>
    </w:p>
    <w:p w14:paraId="4A4CB4B5" w14:textId="77777777" w:rsidR="00FA3658" w:rsidRPr="00F21CAE" w:rsidRDefault="00FA3658" w:rsidP="00FA3658">
      <w:pPr>
        <w:rPr>
          <w:rFonts w:ascii="Franklin Gothic Demi Cond" w:hAnsi="Franklin Gothic Demi Cond" w:cs="Tahoma"/>
          <w:sz w:val="28"/>
          <w:szCs w:val="28"/>
        </w:rPr>
      </w:pPr>
    </w:p>
    <w:p w14:paraId="35749B24" w14:textId="77777777" w:rsidR="00FA3658" w:rsidRPr="00F21CAE" w:rsidRDefault="00FA3658" w:rsidP="00FA3658">
      <w:pPr>
        <w:rPr>
          <w:rFonts w:ascii="Franklin Gothic Demi Cond" w:hAnsi="Franklin Gothic Demi Cond" w:cs="Tahoma"/>
          <w:sz w:val="28"/>
          <w:szCs w:val="28"/>
        </w:rPr>
      </w:pPr>
    </w:p>
    <w:p w14:paraId="02C1B016" w14:textId="77777777" w:rsidR="00FA3658" w:rsidRPr="00F21CAE" w:rsidRDefault="00FA3658" w:rsidP="00FA3658">
      <w:pPr>
        <w:rPr>
          <w:rFonts w:ascii="Franklin Gothic Demi Cond" w:hAnsi="Franklin Gothic Demi Cond" w:cs="Tahoma"/>
          <w:sz w:val="28"/>
          <w:szCs w:val="28"/>
        </w:rPr>
      </w:pPr>
    </w:p>
    <w:p w14:paraId="728A7796" w14:textId="77777777" w:rsidR="00FA3658" w:rsidRPr="00F21CAE" w:rsidRDefault="00FA3658" w:rsidP="00FA3658">
      <w:pPr>
        <w:rPr>
          <w:rFonts w:ascii="Franklin Gothic Demi Cond" w:hAnsi="Franklin Gothic Demi Cond" w:cs="Tahoma"/>
          <w:sz w:val="28"/>
          <w:szCs w:val="28"/>
        </w:rPr>
      </w:pPr>
    </w:p>
    <w:p w14:paraId="7D01D95F" w14:textId="77777777" w:rsidR="00FA3658" w:rsidRPr="00F21CAE" w:rsidRDefault="00FA3658" w:rsidP="00FA3658">
      <w:pPr>
        <w:rPr>
          <w:rFonts w:ascii="Franklin Gothic Demi Cond" w:hAnsi="Franklin Gothic Demi Cond" w:cs="Tahoma"/>
          <w:sz w:val="28"/>
          <w:szCs w:val="28"/>
        </w:rPr>
      </w:pPr>
    </w:p>
    <w:p w14:paraId="6A6AE9ED" w14:textId="77777777" w:rsidR="00FA3658" w:rsidRPr="00F21CAE" w:rsidRDefault="00FA3658" w:rsidP="00FA3658">
      <w:pPr>
        <w:rPr>
          <w:rFonts w:ascii="Franklin Gothic Demi Cond" w:hAnsi="Franklin Gothic Demi Cond" w:cs="Tahoma"/>
          <w:sz w:val="28"/>
          <w:szCs w:val="28"/>
        </w:rPr>
      </w:pPr>
    </w:p>
    <w:p w14:paraId="34DE6478" w14:textId="1CA27782" w:rsidR="00FA3658" w:rsidRPr="00F21CAE" w:rsidRDefault="00FA3658" w:rsidP="00FA3658">
      <w:pPr>
        <w:rPr>
          <w:rFonts w:ascii="Franklin Gothic Demi Cond" w:hAnsi="Franklin Gothic Demi Cond" w:cs="Tahoma"/>
          <w:sz w:val="28"/>
          <w:szCs w:val="28"/>
        </w:rPr>
      </w:pPr>
    </w:p>
    <w:p w14:paraId="4A4476E0" w14:textId="12A3E6EA" w:rsidR="00FA3658" w:rsidRPr="00F21CAE" w:rsidRDefault="00FA3658" w:rsidP="00FA3658">
      <w:pPr>
        <w:rPr>
          <w:rFonts w:ascii="Franklin Gothic Demi Cond" w:hAnsi="Franklin Gothic Demi Cond" w:cs="Tahoma"/>
          <w:sz w:val="28"/>
          <w:szCs w:val="28"/>
        </w:rPr>
      </w:pPr>
      <w:r w:rsidRPr="00F21CAE">
        <w:rPr>
          <w:rFonts w:ascii="Franklin Gothic Demi Cond" w:hAnsi="Franklin Gothic Demi Cond" w:cs="Tahoma"/>
          <w:sz w:val="28"/>
          <w:szCs w:val="28"/>
        </w:rPr>
        <w:lastRenderedPageBreak/>
        <w:t>Section III. Statement/Acknowledgement of Event Policy</w:t>
      </w:r>
    </w:p>
    <w:p w14:paraId="3F9149E4" w14:textId="0E31142A" w:rsidR="00FA3658" w:rsidRPr="00F21CAE" w:rsidRDefault="00FA3658" w:rsidP="00FA3658">
      <w:pPr>
        <w:rPr>
          <w:rFonts w:cs="Tahoma"/>
          <w:sz w:val="18"/>
          <w:szCs w:val="18"/>
        </w:rPr>
      </w:pPr>
      <w:r w:rsidRPr="00F21CAE">
        <w:rPr>
          <w:rFonts w:eastAsia="Calibri" w:cs="Tahoma"/>
          <w:sz w:val="18"/>
          <w:szCs w:val="18"/>
        </w:rPr>
        <w:t xml:space="preserve">The official name of the event shall be the NAIA Men's </w:t>
      </w:r>
      <w:r w:rsidR="00771C5E" w:rsidRPr="00F21CAE">
        <w:rPr>
          <w:rFonts w:eastAsia="Calibri" w:cs="Tahoma"/>
          <w:sz w:val="18"/>
          <w:szCs w:val="18"/>
        </w:rPr>
        <w:t>Volleyball</w:t>
      </w:r>
      <w:r w:rsidRPr="00F21CAE">
        <w:rPr>
          <w:rFonts w:eastAsia="Calibri" w:cs="Tahoma"/>
          <w:sz w:val="18"/>
          <w:szCs w:val="18"/>
        </w:rPr>
        <w:t xml:space="preserve"> National Championship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 and conducting the championship. The acceptance of a bid and designation of a host site does not become official until an event contract has been executed between the host and the NAIA.</w:t>
      </w:r>
    </w:p>
    <w:p w14:paraId="01663B5F" w14:textId="77777777" w:rsidR="005D5644" w:rsidRPr="00F21CAE" w:rsidRDefault="005D5644" w:rsidP="005D5644">
      <w:pPr>
        <w:pStyle w:val="ListParagraph"/>
        <w:spacing w:after="160" w:line="259" w:lineRule="auto"/>
        <w:contextualSpacing/>
        <w:rPr>
          <w:rFonts w:ascii="Tahoma" w:hAnsi="Tahoma" w:cs="Tahoma"/>
          <w:sz w:val="18"/>
          <w:szCs w:val="18"/>
        </w:rPr>
      </w:pPr>
    </w:p>
    <w:p w14:paraId="43CC737D" w14:textId="3DB91BA4"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F21CAE" w:rsidRDefault="00FA3658" w:rsidP="00FA3658">
      <w:pPr>
        <w:pStyle w:val="ListParagraph"/>
        <w:rPr>
          <w:rFonts w:ascii="Tahoma" w:hAnsi="Tahoma" w:cs="Tahoma"/>
          <w:sz w:val="18"/>
          <w:szCs w:val="18"/>
        </w:rPr>
      </w:pPr>
    </w:p>
    <w:p w14:paraId="1F3A7380" w14:textId="73AA4928"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 xml:space="preserve">Corporations with business interests beyond the local area of the championship site shall not be solicited for financial support without the prior approval of the NAIA. The NAIA grants to the host all rights for sponsorship for the championship with the exception of any sponsor that would be listed “above the title”. For example, such a title would be ABC Sponsor NAIA Men’s </w:t>
      </w:r>
      <w:r w:rsidR="00771C5E" w:rsidRPr="00F21CAE">
        <w:rPr>
          <w:rFonts w:ascii="Tahoma" w:hAnsi="Tahoma" w:cs="Tahoma"/>
          <w:sz w:val="18"/>
          <w:szCs w:val="18"/>
        </w:rPr>
        <w:t xml:space="preserve">Volleyball </w:t>
      </w:r>
      <w:r w:rsidRPr="00F21CAE">
        <w:rPr>
          <w:rFonts w:ascii="Tahoma" w:hAnsi="Tahoma" w:cs="Tahoma"/>
          <w:sz w:val="18"/>
          <w:szCs w:val="18"/>
        </w:rPr>
        <w:t>National Championship. Such a title sponsor can be secured by the Host if a) the sponsor is approved by the NAIA; b) the sponsorship is greater tha</w:t>
      </w:r>
      <w:r w:rsidR="00771C5E" w:rsidRPr="00F21CAE">
        <w:rPr>
          <w:rFonts w:ascii="Tahoma" w:hAnsi="Tahoma" w:cs="Tahoma"/>
          <w:sz w:val="18"/>
          <w:szCs w:val="18"/>
        </w:rPr>
        <w:t>n $</w:t>
      </w:r>
      <w:r w:rsidRPr="00F21CAE">
        <w:rPr>
          <w:rFonts w:ascii="Tahoma" w:hAnsi="Tahoma" w:cs="Tahoma"/>
          <w:sz w:val="18"/>
          <w:szCs w:val="18"/>
        </w:rPr>
        <w:t>5</w:t>
      </w:r>
      <w:r w:rsidR="00771C5E" w:rsidRPr="00F21CAE">
        <w:rPr>
          <w:rFonts w:ascii="Tahoma" w:hAnsi="Tahoma" w:cs="Tahoma"/>
          <w:sz w:val="18"/>
          <w:szCs w:val="18"/>
        </w:rPr>
        <w:t>,</w:t>
      </w:r>
      <w:r w:rsidRPr="00F21CAE">
        <w:rPr>
          <w:rFonts w:ascii="Tahoma" w:hAnsi="Tahoma" w:cs="Tahoma"/>
          <w:sz w:val="18"/>
          <w:szCs w:val="18"/>
        </w:rPr>
        <w:t>00</w:t>
      </w:r>
      <w:r w:rsidR="00771C5E" w:rsidRPr="00F21CAE">
        <w:rPr>
          <w:rFonts w:ascii="Tahoma" w:hAnsi="Tahoma" w:cs="Tahoma"/>
          <w:sz w:val="18"/>
          <w:szCs w:val="18"/>
        </w:rPr>
        <w:t>0</w:t>
      </w:r>
      <w:r w:rsidRPr="00F21CAE">
        <w:rPr>
          <w:rFonts w:ascii="Tahoma" w:hAnsi="Tahoma" w:cs="Tahoma"/>
          <w:sz w:val="18"/>
          <w:szCs w:val="18"/>
        </w:rPr>
        <w:t>. If a title sponsor is secured, the Host retains 8</w:t>
      </w:r>
      <w:r w:rsidR="00771C5E" w:rsidRPr="00F21CAE">
        <w:rPr>
          <w:rFonts w:ascii="Tahoma" w:hAnsi="Tahoma" w:cs="Tahoma"/>
          <w:sz w:val="18"/>
          <w:szCs w:val="18"/>
        </w:rPr>
        <w:t>0</w:t>
      </w:r>
      <w:r w:rsidRPr="00F21CAE">
        <w:rPr>
          <w:rFonts w:ascii="Tahoma" w:hAnsi="Tahoma" w:cs="Tahoma"/>
          <w:sz w:val="18"/>
          <w:szCs w:val="18"/>
        </w:rPr>
        <w:t xml:space="preserve">—percent of the title sponsorship and NAIA shall be paid 20-percent of the sponsorship. For title sponsorships sold by the NAIA, proceeds are shared 50/50. The Host shall have the rights to sell “presenting sponsorships” for its championship, for example, the NAIA Men’s </w:t>
      </w:r>
      <w:r w:rsidR="00771C5E" w:rsidRPr="00F21CAE">
        <w:rPr>
          <w:rFonts w:ascii="Tahoma" w:hAnsi="Tahoma" w:cs="Tahoma"/>
          <w:sz w:val="18"/>
          <w:szCs w:val="18"/>
        </w:rPr>
        <w:t>Volleyball</w:t>
      </w:r>
      <w:r w:rsidRPr="00F21CAE">
        <w:rPr>
          <w:rFonts w:ascii="Tahoma" w:hAnsi="Tahoma" w:cs="Tahoma"/>
          <w:sz w:val="18"/>
          <w:szCs w:val="18"/>
        </w:rPr>
        <w:t xml:space="preserve"> National Championship presented by ABC Company, as well as any other non-title sponsorships, retaining all revenues from these sponsorships. </w:t>
      </w:r>
    </w:p>
    <w:p w14:paraId="206DC7EC" w14:textId="77777777" w:rsidR="00FA3658" w:rsidRPr="00F21CAE" w:rsidRDefault="00FA3658" w:rsidP="00FA3658">
      <w:pPr>
        <w:pStyle w:val="ListParagraph"/>
        <w:rPr>
          <w:rFonts w:ascii="Tahoma" w:hAnsi="Tahoma" w:cs="Tahoma"/>
          <w:sz w:val="18"/>
          <w:szCs w:val="18"/>
        </w:rPr>
      </w:pPr>
    </w:p>
    <w:p w14:paraId="2E9B7B15" w14:textId="77777777"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Alcoholic beverages and tobacco products of any form shall not be advertised, sold, disbursed, or brought to the site of the championship event.</w:t>
      </w:r>
    </w:p>
    <w:p w14:paraId="1DCDA002" w14:textId="77777777" w:rsidR="00FA3658" w:rsidRPr="00F21CAE" w:rsidRDefault="00FA3658" w:rsidP="00FA3658">
      <w:pPr>
        <w:pStyle w:val="ListParagraph"/>
        <w:rPr>
          <w:rFonts w:ascii="Tahoma" w:hAnsi="Tahoma" w:cs="Tahoma"/>
          <w:sz w:val="18"/>
          <w:szCs w:val="18"/>
        </w:rPr>
      </w:pPr>
    </w:p>
    <w:p w14:paraId="74803C39" w14:textId="77777777"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To honor all NAIA membership cards, passes, and credentials for admittance to the event.</w:t>
      </w:r>
    </w:p>
    <w:p w14:paraId="76934C31" w14:textId="77777777" w:rsidR="00FA3658" w:rsidRPr="00F21CAE" w:rsidRDefault="00FA3658" w:rsidP="00FA3658">
      <w:pPr>
        <w:pStyle w:val="ListParagraph"/>
        <w:rPr>
          <w:rFonts w:ascii="Tahoma" w:hAnsi="Tahoma" w:cs="Tahoma"/>
          <w:sz w:val="18"/>
          <w:szCs w:val="18"/>
        </w:rPr>
      </w:pPr>
    </w:p>
    <w:p w14:paraId="0BDEECD0" w14:textId="77777777"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have not been approved by the NAIA.</w:t>
      </w:r>
    </w:p>
    <w:p w14:paraId="022FA888" w14:textId="77777777" w:rsidR="00FA3658" w:rsidRPr="00F21CAE" w:rsidRDefault="00FA3658" w:rsidP="00FA3658">
      <w:pPr>
        <w:pStyle w:val="ListParagraph"/>
        <w:rPr>
          <w:rFonts w:ascii="Tahoma" w:hAnsi="Tahoma" w:cs="Tahoma"/>
          <w:sz w:val="18"/>
          <w:szCs w:val="18"/>
        </w:rPr>
      </w:pPr>
    </w:p>
    <w:p w14:paraId="79610906" w14:textId="77777777"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Pr="00F21CAE" w:rsidRDefault="00FA3658" w:rsidP="00FA3658">
      <w:pPr>
        <w:pStyle w:val="ListParagraph"/>
        <w:rPr>
          <w:rFonts w:ascii="Tahoma" w:hAnsi="Tahoma" w:cs="Tahoma"/>
          <w:sz w:val="18"/>
          <w:szCs w:val="18"/>
        </w:rPr>
      </w:pPr>
    </w:p>
    <w:p w14:paraId="25218E4C" w14:textId="77777777" w:rsidR="00FA3658" w:rsidRPr="00F21CAE" w:rsidRDefault="00FA3658" w:rsidP="00FA3658">
      <w:pPr>
        <w:pStyle w:val="ListParagraph"/>
        <w:numPr>
          <w:ilvl w:val="0"/>
          <w:numId w:val="2"/>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135CCE95" w14:textId="77777777" w:rsidR="00FA3658" w:rsidRPr="00F21CAE" w:rsidRDefault="00FA3658" w:rsidP="00FA3658">
      <w:pPr>
        <w:rPr>
          <w:rFonts w:cs="Tahoma"/>
          <w:sz w:val="18"/>
          <w:szCs w:val="18"/>
        </w:rPr>
      </w:pPr>
    </w:p>
    <w:p w14:paraId="36E21E0A" w14:textId="77777777" w:rsidR="00FA3658" w:rsidRPr="00F21CAE" w:rsidRDefault="00FA3658" w:rsidP="00FA3658">
      <w:pPr>
        <w:rPr>
          <w:rFonts w:cs="Tahoma"/>
          <w:b/>
          <w:sz w:val="16"/>
          <w:szCs w:val="16"/>
        </w:rPr>
      </w:pPr>
    </w:p>
    <w:p w14:paraId="19059320" w14:textId="77777777" w:rsidR="00FA3658" w:rsidRPr="00F21CAE" w:rsidRDefault="00FA3658" w:rsidP="00FA3658">
      <w:pPr>
        <w:rPr>
          <w:rFonts w:cs="Tahoma"/>
          <w:b/>
          <w:sz w:val="16"/>
          <w:szCs w:val="16"/>
        </w:rPr>
      </w:pPr>
    </w:p>
    <w:p w14:paraId="7C402BF1" w14:textId="77777777" w:rsidR="00FA3658" w:rsidRPr="00F21CAE" w:rsidRDefault="00FA3658" w:rsidP="00FA3658">
      <w:pPr>
        <w:rPr>
          <w:rFonts w:cs="Tahoma"/>
          <w:b/>
          <w:sz w:val="16"/>
          <w:szCs w:val="16"/>
        </w:rPr>
      </w:pPr>
    </w:p>
    <w:p w14:paraId="656BD9DA" w14:textId="555AE32C" w:rsidR="00FA3658" w:rsidRPr="00F21CAE" w:rsidRDefault="00FA3658" w:rsidP="00FA3658">
      <w:pPr>
        <w:rPr>
          <w:rFonts w:cs="Tahoma"/>
          <w:b/>
          <w:sz w:val="16"/>
          <w:szCs w:val="16"/>
        </w:rPr>
      </w:pPr>
    </w:p>
    <w:p w14:paraId="1AC9F3D7" w14:textId="77777777" w:rsidR="005D5644" w:rsidRPr="00F21CAE" w:rsidRDefault="005D5644"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rsidRPr="00F21CAE" w14:paraId="793DF95B" w14:textId="77777777" w:rsidTr="00705571">
        <w:trPr>
          <w:trHeight w:val="2789"/>
        </w:trPr>
        <w:tc>
          <w:tcPr>
            <w:tcW w:w="10614" w:type="dxa"/>
          </w:tcPr>
          <w:p w14:paraId="17486045" w14:textId="77777777" w:rsidR="00705571" w:rsidRPr="00F21CAE" w:rsidRDefault="00705571" w:rsidP="00705571">
            <w:pPr>
              <w:ind w:left="237"/>
              <w:rPr>
                <w:rFonts w:cs="Tahoma"/>
                <w:b/>
                <w:sz w:val="16"/>
                <w:szCs w:val="16"/>
              </w:rPr>
            </w:pPr>
          </w:p>
          <w:p w14:paraId="4EA206DD" w14:textId="77777777" w:rsidR="00705571" w:rsidRPr="00F21CAE" w:rsidRDefault="00705571" w:rsidP="0070557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F21CAE" w:rsidRDefault="00705571" w:rsidP="00705571">
            <w:pPr>
              <w:pStyle w:val="ListParagraph"/>
              <w:ind w:left="957"/>
              <w:rPr>
                <w:rFonts w:ascii="Tahoma" w:hAnsi="Tahoma" w:cs="Tahoma"/>
                <w:b/>
                <w:sz w:val="16"/>
                <w:szCs w:val="16"/>
              </w:rPr>
            </w:pPr>
          </w:p>
          <w:p w14:paraId="25CBADAF" w14:textId="08491CCE" w:rsidR="00705571" w:rsidRPr="00F21CAE" w:rsidRDefault="00705571" w:rsidP="0070557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00660457"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00660457"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00660457"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11D2D4F7" w14:textId="77777777" w:rsidR="00705571" w:rsidRPr="00F21CAE" w:rsidRDefault="00705571" w:rsidP="00705571">
            <w:pPr>
              <w:ind w:left="237"/>
              <w:rPr>
                <w:rFonts w:cs="Tahoma"/>
                <w:b/>
                <w:sz w:val="16"/>
                <w:szCs w:val="16"/>
              </w:rPr>
            </w:pPr>
          </w:p>
          <w:p w14:paraId="7F083749" w14:textId="6040B8A8" w:rsidR="00705571" w:rsidRPr="00F21CAE" w:rsidRDefault="00705571" w:rsidP="0070557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4882EF3" w14:textId="77777777" w:rsidR="00FA3658" w:rsidRPr="00F21CAE" w:rsidRDefault="00FA3658" w:rsidP="00FA3658">
      <w:pPr>
        <w:rPr>
          <w:rFonts w:cs="Tahoma"/>
          <w:b/>
          <w:sz w:val="16"/>
          <w:szCs w:val="16"/>
        </w:rPr>
      </w:pPr>
    </w:p>
    <w:p w14:paraId="761C45BC" w14:textId="77777777" w:rsidR="00FA3658" w:rsidRPr="00F21CAE" w:rsidRDefault="00FA3658" w:rsidP="00FA3658">
      <w:pPr>
        <w:rPr>
          <w:rFonts w:cs="Tahoma"/>
          <w:b/>
          <w:sz w:val="16"/>
          <w:szCs w:val="16"/>
        </w:rPr>
      </w:pPr>
    </w:p>
    <w:p w14:paraId="787AD8D0" w14:textId="6ACFA8A9" w:rsidR="00577D2F" w:rsidRPr="00F21CAE" w:rsidRDefault="00577D2F" w:rsidP="00FA3658">
      <w:pPr>
        <w:rPr>
          <w:rFonts w:cs="Tahoma"/>
          <w:b/>
          <w:sz w:val="16"/>
          <w:szCs w:val="16"/>
        </w:rPr>
      </w:pPr>
    </w:p>
    <w:p w14:paraId="3A2B5470" w14:textId="01AEB876" w:rsidR="00FA3658" w:rsidRPr="00F21CAE" w:rsidRDefault="00FA3658" w:rsidP="00FA3658">
      <w:pPr>
        <w:rPr>
          <w:rFonts w:ascii="Franklin Gothic Demi Cond" w:hAnsi="Franklin Gothic Demi Cond" w:cs="Tahoma"/>
          <w:sz w:val="28"/>
          <w:szCs w:val="28"/>
        </w:rPr>
      </w:pPr>
      <w:r w:rsidRPr="00F21CAE">
        <w:rPr>
          <w:rFonts w:ascii="Franklin Gothic Demi Cond" w:hAnsi="Franklin Gothic Demi Cond" w:cs="Tahoma"/>
          <w:sz w:val="28"/>
          <w:szCs w:val="28"/>
        </w:rPr>
        <w:t>Section IV. AT-SITE VISIT GUARANTEE</w:t>
      </w:r>
    </w:p>
    <w:p w14:paraId="2B531AD7" w14:textId="77777777" w:rsidR="00FA3658" w:rsidRPr="00F21CAE" w:rsidRDefault="00FA3658" w:rsidP="00FA3658">
      <w:pPr>
        <w:rPr>
          <w:rFonts w:cs="Tahoma"/>
          <w:sz w:val="18"/>
          <w:szCs w:val="18"/>
        </w:rPr>
      </w:pPr>
      <w:r w:rsidRPr="00F21CAE">
        <w:rPr>
          <w:rFonts w:cs="Tahoma"/>
          <w:sz w:val="18"/>
          <w:szCs w:val="18"/>
        </w:rPr>
        <w:t>The prospective host site agrees to the following statement (please check the box provided and sign):</w:t>
      </w:r>
    </w:p>
    <w:p w14:paraId="2E396EE4" w14:textId="77777777" w:rsidR="00FA3658" w:rsidRPr="00F21CAE" w:rsidRDefault="00FA3658" w:rsidP="00FA3658">
      <w:pPr>
        <w:rPr>
          <w:rFonts w:cs="Tahoma"/>
          <w:sz w:val="18"/>
          <w:szCs w:val="18"/>
        </w:rPr>
      </w:pPr>
      <w:r w:rsidRPr="00F21CAE">
        <w:rPr>
          <w:rFonts w:cs="Tahoma"/>
          <w:sz w:val="18"/>
          <w:szCs w:val="18"/>
        </w:rPr>
        <w:t xml:space="preserve">If selected for a site visit, we will provide travel, lodging, and meal expenses for at least two NAIA representatives for the duration of the visit. </w:t>
      </w:r>
    </w:p>
    <w:p w14:paraId="6C5FF0ED" w14:textId="77777777" w:rsidR="00FA3658" w:rsidRPr="00F21CAE" w:rsidRDefault="00FA3658" w:rsidP="00FA3658">
      <w:pPr>
        <w:rPr>
          <w:rFonts w:cs="Tahoma"/>
          <w:sz w:val="18"/>
          <w:szCs w:val="18"/>
        </w:rPr>
      </w:pPr>
    </w:p>
    <w:p w14:paraId="37AA949B" w14:textId="77777777" w:rsidR="00FA3658" w:rsidRPr="00F21CAE" w:rsidRDefault="00FA3658" w:rsidP="00FA3658">
      <w:pPr>
        <w:rPr>
          <w:rFonts w:cs="Tahoma"/>
          <w:sz w:val="18"/>
          <w:szCs w:val="18"/>
        </w:rPr>
      </w:pPr>
    </w:p>
    <w:p w14:paraId="2613D65A" w14:textId="77777777" w:rsidR="00FA3658" w:rsidRPr="00F21CAE" w:rsidRDefault="00FA3658" w:rsidP="00FA3658">
      <w:pPr>
        <w:rPr>
          <w:rFonts w:cs="Tahoma"/>
          <w:sz w:val="18"/>
          <w:szCs w:val="18"/>
        </w:rPr>
      </w:pPr>
    </w:p>
    <w:p w14:paraId="6212FE94" w14:textId="77777777" w:rsidR="00FA3658" w:rsidRPr="00F21CAE" w:rsidRDefault="00FA3658" w:rsidP="00FA3658">
      <w:pPr>
        <w:rPr>
          <w:rFonts w:cs="Tahoma"/>
          <w:sz w:val="18"/>
          <w:szCs w:val="18"/>
        </w:rPr>
      </w:pPr>
    </w:p>
    <w:p w14:paraId="0DBD6356" w14:textId="77777777" w:rsidR="00FA3658" w:rsidRPr="00F21CAE" w:rsidRDefault="00FA3658" w:rsidP="00FA3658">
      <w:pPr>
        <w:rPr>
          <w:rFonts w:cs="Tahoma"/>
          <w:sz w:val="18"/>
          <w:szCs w:val="18"/>
        </w:rPr>
      </w:pPr>
    </w:p>
    <w:p w14:paraId="35989F7A" w14:textId="77777777" w:rsidR="00FA3658" w:rsidRPr="00F21CAE" w:rsidRDefault="00FA3658" w:rsidP="00FA3658">
      <w:pPr>
        <w:rPr>
          <w:rFonts w:cs="Tahoma"/>
          <w:sz w:val="18"/>
          <w:szCs w:val="18"/>
        </w:rPr>
      </w:pPr>
    </w:p>
    <w:p w14:paraId="3B2ADEDE" w14:textId="77777777" w:rsidR="00FA3658" w:rsidRPr="00F21CAE" w:rsidRDefault="00FA3658" w:rsidP="00FA3658">
      <w:pPr>
        <w:rPr>
          <w:rFonts w:cs="Tahoma"/>
          <w:sz w:val="18"/>
          <w:szCs w:val="18"/>
        </w:rPr>
      </w:pPr>
    </w:p>
    <w:p w14:paraId="76B4B26D" w14:textId="77777777" w:rsidR="00FA3658" w:rsidRPr="00F21CAE" w:rsidRDefault="00FA3658" w:rsidP="00FA3658">
      <w:pPr>
        <w:rPr>
          <w:rFonts w:cs="Tahoma"/>
          <w:sz w:val="18"/>
          <w:szCs w:val="18"/>
        </w:rPr>
      </w:pPr>
    </w:p>
    <w:p w14:paraId="0D2E0041" w14:textId="77777777" w:rsidR="00FA3658" w:rsidRPr="00F21CAE" w:rsidRDefault="00FA3658" w:rsidP="00FA3658">
      <w:pPr>
        <w:rPr>
          <w:rFonts w:cs="Tahoma"/>
          <w:sz w:val="18"/>
          <w:szCs w:val="18"/>
        </w:rPr>
      </w:pPr>
    </w:p>
    <w:p w14:paraId="38CC6C72" w14:textId="77777777" w:rsidR="00FA3658" w:rsidRPr="00F21CAE" w:rsidRDefault="00FA3658" w:rsidP="00FA3658">
      <w:pPr>
        <w:rPr>
          <w:rFonts w:cs="Tahoma"/>
          <w:sz w:val="18"/>
          <w:szCs w:val="18"/>
        </w:rPr>
      </w:pPr>
    </w:p>
    <w:p w14:paraId="1569190C" w14:textId="77777777" w:rsidR="00FA3658" w:rsidRPr="00F21CAE" w:rsidRDefault="00FA3658" w:rsidP="00FA3658">
      <w:pPr>
        <w:rPr>
          <w:rFonts w:cs="Tahoma"/>
          <w:sz w:val="18"/>
          <w:szCs w:val="18"/>
        </w:rPr>
      </w:pPr>
    </w:p>
    <w:p w14:paraId="7BF2ADB5" w14:textId="77777777" w:rsidR="00FA3658" w:rsidRPr="00F21CAE" w:rsidRDefault="00FA3658" w:rsidP="00FA3658">
      <w:pPr>
        <w:rPr>
          <w:rFonts w:cs="Tahoma"/>
          <w:sz w:val="18"/>
          <w:szCs w:val="18"/>
        </w:rPr>
      </w:pPr>
    </w:p>
    <w:p w14:paraId="27FEFC7B" w14:textId="77777777" w:rsidR="00FA3658" w:rsidRPr="00F21CAE" w:rsidRDefault="00FA3658" w:rsidP="00FA3658">
      <w:pPr>
        <w:rPr>
          <w:rFonts w:cs="Tahoma"/>
          <w:sz w:val="18"/>
          <w:szCs w:val="18"/>
        </w:rPr>
      </w:pPr>
    </w:p>
    <w:p w14:paraId="7C28BABE" w14:textId="77777777" w:rsidR="00FA3658" w:rsidRPr="00F21CAE" w:rsidRDefault="00FA3658" w:rsidP="00FA3658">
      <w:pPr>
        <w:rPr>
          <w:rFonts w:cs="Tahoma"/>
          <w:sz w:val="18"/>
          <w:szCs w:val="18"/>
        </w:rPr>
      </w:pPr>
    </w:p>
    <w:p w14:paraId="419116D7" w14:textId="77777777" w:rsidR="00FA3658" w:rsidRPr="00F21CAE" w:rsidRDefault="00FA3658" w:rsidP="00FA3658">
      <w:pPr>
        <w:rPr>
          <w:rFonts w:cs="Tahoma"/>
          <w:sz w:val="18"/>
          <w:szCs w:val="18"/>
        </w:rPr>
      </w:pPr>
    </w:p>
    <w:p w14:paraId="76260DD8" w14:textId="77777777" w:rsidR="00FA3658" w:rsidRPr="00F21CAE" w:rsidRDefault="00FA3658" w:rsidP="00FA3658">
      <w:pPr>
        <w:rPr>
          <w:rFonts w:cs="Tahoma"/>
          <w:sz w:val="18"/>
          <w:szCs w:val="18"/>
        </w:rPr>
      </w:pPr>
    </w:p>
    <w:p w14:paraId="2CEE0C35" w14:textId="77777777" w:rsidR="00FA3658" w:rsidRPr="00F21CAE" w:rsidRDefault="00FA3658" w:rsidP="00FA3658">
      <w:pPr>
        <w:rPr>
          <w:rFonts w:cs="Tahoma"/>
          <w:sz w:val="18"/>
          <w:szCs w:val="18"/>
        </w:rPr>
      </w:pPr>
    </w:p>
    <w:p w14:paraId="43572718" w14:textId="77777777" w:rsidR="00FA3658" w:rsidRPr="00F21CAE" w:rsidRDefault="00FA3658" w:rsidP="00FA3658">
      <w:pPr>
        <w:rPr>
          <w:rFonts w:cs="Tahoma"/>
          <w:sz w:val="18"/>
          <w:szCs w:val="18"/>
        </w:rPr>
      </w:pPr>
    </w:p>
    <w:p w14:paraId="01839565" w14:textId="77777777" w:rsidR="00FA3658" w:rsidRPr="00F21CAE" w:rsidRDefault="00FA3658" w:rsidP="00FA3658">
      <w:pPr>
        <w:rPr>
          <w:rFonts w:cs="Tahoma"/>
          <w:sz w:val="18"/>
          <w:szCs w:val="18"/>
        </w:rPr>
      </w:pPr>
    </w:p>
    <w:p w14:paraId="3006F6B8" w14:textId="77777777" w:rsidR="00FA3658" w:rsidRPr="00F21CAE" w:rsidRDefault="00FA3658" w:rsidP="00FA3658">
      <w:pPr>
        <w:rPr>
          <w:rFonts w:cs="Tahoma"/>
          <w:sz w:val="18"/>
          <w:szCs w:val="18"/>
        </w:rPr>
      </w:pPr>
    </w:p>
    <w:p w14:paraId="1EED25F9" w14:textId="355D9B18" w:rsidR="00FA3658" w:rsidRPr="00F21CAE" w:rsidRDefault="00FA3658" w:rsidP="00FA3658">
      <w:pPr>
        <w:rPr>
          <w:rFonts w:cs="Tahoma"/>
          <w:b/>
          <w:sz w:val="16"/>
          <w:szCs w:val="16"/>
        </w:rPr>
      </w:pPr>
    </w:p>
    <w:p w14:paraId="6313A994" w14:textId="47A8F208" w:rsidR="00660457" w:rsidRPr="00F21CAE" w:rsidRDefault="00660457" w:rsidP="00FA3658">
      <w:pPr>
        <w:rPr>
          <w:rFonts w:cs="Tahoma"/>
          <w:b/>
          <w:sz w:val="16"/>
          <w:szCs w:val="16"/>
        </w:rPr>
      </w:pPr>
    </w:p>
    <w:p w14:paraId="375A04C2" w14:textId="6B52A318" w:rsidR="00660457" w:rsidRPr="00F21CAE" w:rsidRDefault="00660457" w:rsidP="00FA3658">
      <w:pPr>
        <w:rPr>
          <w:rFonts w:cs="Tahoma"/>
          <w:b/>
          <w:sz w:val="16"/>
          <w:szCs w:val="16"/>
        </w:rPr>
      </w:pPr>
    </w:p>
    <w:p w14:paraId="5C47BD7D" w14:textId="2E964EAD" w:rsidR="00660457" w:rsidRPr="00F21CAE" w:rsidRDefault="00660457" w:rsidP="00FA3658">
      <w:pPr>
        <w:rPr>
          <w:rFonts w:cs="Tahoma"/>
          <w:b/>
          <w:sz w:val="16"/>
          <w:szCs w:val="16"/>
        </w:rPr>
      </w:pPr>
    </w:p>
    <w:p w14:paraId="57550D40" w14:textId="1CBACF67" w:rsidR="00660457" w:rsidRPr="00F21CAE" w:rsidRDefault="00660457" w:rsidP="00FA3658">
      <w:pPr>
        <w:rPr>
          <w:rFonts w:cs="Tahoma"/>
          <w:b/>
          <w:sz w:val="16"/>
          <w:szCs w:val="16"/>
        </w:rPr>
      </w:pPr>
    </w:p>
    <w:p w14:paraId="45B35598" w14:textId="7F86DF4A" w:rsidR="00660457" w:rsidRPr="00F21CAE" w:rsidRDefault="00660457" w:rsidP="00FA3658">
      <w:pPr>
        <w:rPr>
          <w:rFonts w:cs="Tahoma"/>
          <w:b/>
          <w:sz w:val="16"/>
          <w:szCs w:val="16"/>
        </w:rPr>
      </w:pPr>
    </w:p>
    <w:p w14:paraId="743108A0" w14:textId="38E87428" w:rsidR="00660457" w:rsidRPr="00F21CAE" w:rsidRDefault="00660457" w:rsidP="00FA3658">
      <w:pPr>
        <w:rPr>
          <w:rFonts w:cs="Tahoma"/>
          <w:b/>
          <w:sz w:val="16"/>
          <w:szCs w:val="16"/>
        </w:rPr>
      </w:pPr>
    </w:p>
    <w:p w14:paraId="48BCE6DE" w14:textId="4C84A189" w:rsidR="00660457" w:rsidRPr="00F21CAE" w:rsidRDefault="00660457" w:rsidP="00FA3658">
      <w:pPr>
        <w:rPr>
          <w:rFonts w:cs="Tahoma"/>
          <w:b/>
          <w:sz w:val="16"/>
          <w:szCs w:val="16"/>
        </w:rPr>
      </w:pPr>
    </w:p>
    <w:p w14:paraId="1735F191" w14:textId="678810CA" w:rsidR="00660457" w:rsidRPr="00F21CAE" w:rsidRDefault="00660457" w:rsidP="00FA3658">
      <w:pPr>
        <w:rPr>
          <w:rFonts w:cs="Tahoma"/>
          <w:b/>
          <w:sz w:val="16"/>
          <w:szCs w:val="16"/>
        </w:rPr>
      </w:pPr>
    </w:p>
    <w:p w14:paraId="69F90878" w14:textId="0F1A0BE5" w:rsidR="00660457" w:rsidRPr="00F21CAE" w:rsidRDefault="00660457" w:rsidP="00FA3658">
      <w:pPr>
        <w:rPr>
          <w:rFonts w:cs="Tahoma"/>
          <w:b/>
          <w:sz w:val="16"/>
          <w:szCs w:val="16"/>
        </w:rPr>
      </w:pPr>
    </w:p>
    <w:p w14:paraId="75471797" w14:textId="4CC7ED55" w:rsidR="00660457" w:rsidRPr="00F21CAE" w:rsidRDefault="00660457" w:rsidP="00FA3658">
      <w:pPr>
        <w:rPr>
          <w:rFonts w:cs="Tahoma"/>
          <w:b/>
          <w:sz w:val="16"/>
          <w:szCs w:val="16"/>
        </w:rPr>
      </w:pPr>
    </w:p>
    <w:p w14:paraId="2CE8B6EA" w14:textId="73BD5A31" w:rsidR="00660457" w:rsidRPr="00F21CAE" w:rsidRDefault="00660457" w:rsidP="00FA3658">
      <w:pPr>
        <w:rPr>
          <w:rFonts w:cs="Tahoma"/>
          <w:b/>
          <w:sz w:val="16"/>
          <w:szCs w:val="16"/>
        </w:rPr>
      </w:pPr>
    </w:p>
    <w:p w14:paraId="4239FE9D" w14:textId="775BEC78" w:rsidR="00660457" w:rsidRPr="00F21CAE" w:rsidRDefault="00660457" w:rsidP="00FA3658">
      <w:pPr>
        <w:rPr>
          <w:rFonts w:cs="Tahoma"/>
          <w:b/>
          <w:sz w:val="16"/>
          <w:szCs w:val="16"/>
        </w:rPr>
      </w:pPr>
    </w:p>
    <w:p w14:paraId="1C8BA3A5" w14:textId="167438F8" w:rsidR="00660457" w:rsidRPr="00F21CAE" w:rsidRDefault="00660457" w:rsidP="00FA3658">
      <w:pPr>
        <w:rPr>
          <w:rFonts w:cs="Tahoma"/>
          <w:b/>
          <w:sz w:val="16"/>
          <w:szCs w:val="16"/>
        </w:rPr>
      </w:pPr>
    </w:p>
    <w:p w14:paraId="03BA41B6" w14:textId="78459BE4" w:rsidR="00660457" w:rsidRPr="00F21CAE" w:rsidRDefault="00660457" w:rsidP="00FA3658">
      <w:pPr>
        <w:rPr>
          <w:rFonts w:cs="Tahoma"/>
          <w:b/>
          <w:sz w:val="16"/>
          <w:szCs w:val="16"/>
        </w:rPr>
      </w:pPr>
    </w:p>
    <w:p w14:paraId="217A74F0" w14:textId="77E37F53" w:rsidR="00660457" w:rsidRPr="00F21CAE" w:rsidRDefault="00660457" w:rsidP="00FA3658">
      <w:pPr>
        <w:rPr>
          <w:rFonts w:cs="Tahoma"/>
          <w:b/>
          <w:sz w:val="16"/>
          <w:szCs w:val="16"/>
        </w:rPr>
      </w:pPr>
    </w:p>
    <w:p w14:paraId="6D9882B8" w14:textId="04838F86" w:rsidR="00660457" w:rsidRPr="00F21CAE" w:rsidRDefault="00660457" w:rsidP="00FA3658">
      <w:pPr>
        <w:rPr>
          <w:rFonts w:cs="Tahoma"/>
          <w:b/>
          <w:sz w:val="16"/>
          <w:szCs w:val="16"/>
        </w:rPr>
      </w:pPr>
    </w:p>
    <w:p w14:paraId="4625B935" w14:textId="4A719551" w:rsidR="00660457" w:rsidRPr="00F21CAE" w:rsidRDefault="00660457" w:rsidP="00FA3658">
      <w:pPr>
        <w:rPr>
          <w:rFonts w:cs="Tahoma"/>
          <w:b/>
          <w:sz w:val="16"/>
          <w:szCs w:val="16"/>
        </w:rPr>
      </w:pPr>
    </w:p>
    <w:p w14:paraId="027A3113" w14:textId="08297DC7" w:rsidR="00660457" w:rsidRPr="00F21CAE" w:rsidRDefault="00660457" w:rsidP="00FA3658">
      <w:pPr>
        <w:rPr>
          <w:rFonts w:cs="Tahoma"/>
          <w:b/>
          <w:sz w:val="16"/>
          <w:szCs w:val="16"/>
        </w:rPr>
      </w:pPr>
    </w:p>
    <w:p w14:paraId="3ACAF06B" w14:textId="7977FA92" w:rsidR="00660457" w:rsidRPr="00F21CAE" w:rsidRDefault="00660457" w:rsidP="00FA3658">
      <w:pPr>
        <w:rPr>
          <w:rFonts w:cs="Tahoma"/>
          <w:b/>
          <w:sz w:val="16"/>
          <w:szCs w:val="16"/>
        </w:rPr>
      </w:pPr>
    </w:p>
    <w:p w14:paraId="0AD4BA23" w14:textId="73010A29" w:rsidR="00660457" w:rsidRPr="00F21CAE" w:rsidRDefault="00660457" w:rsidP="00FA3658">
      <w:pPr>
        <w:rPr>
          <w:rFonts w:cs="Tahoma"/>
          <w:b/>
          <w:sz w:val="16"/>
          <w:szCs w:val="16"/>
        </w:rPr>
      </w:pPr>
    </w:p>
    <w:p w14:paraId="09EFBE1C" w14:textId="77777777" w:rsidR="00660457" w:rsidRPr="00F21CAE" w:rsidRDefault="00660457" w:rsidP="00FA3658">
      <w:pPr>
        <w:rPr>
          <w:rFonts w:cs="Tahoma"/>
          <w:b/>
          <w:sz w:val="16"/>
          <w:szCs w:val="16"/>
        </w:rPr>
      </w:pPr>
    </w:p>
    <w:p w14:paraId="4367BF09" w14:textId="77777777" w:rsidR="00FA3658" w:rsidRPr="00F21CAE" w:rsidRDefault="00FA3658" w:rsidP="00FA3658">
      <w:pPr>
        <w:rPr>
          <w:rFonts w:cs="Tahoma"/>
          <w:b/>
          <w:sz w:val="16"/>
          <w:szCs w:val="16"/>
        </w:rPr>
      </w:pPr>
    </w:p>
    <w:p w14:paraId="4DB8A388" w14:textId="77777777" w:rsidR="00FA3658" w:rsidRPr="00F21CAE"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F21CAE" w14:paraId="352ED3BB" w14:textId="77777777" w:rsidTr="00FF5881">
        <w:trPr>
          <w:trHeight w:val="2789"/>
        </w:trPr>
        <w:tc>
          <w:tcPr>
            <w:tcW w:w="10614" w:type="dxa"/>
          </w:tcPr>
          <w:p w14:paraId="1B04A68E" w14:textId="77777777" w:rsidR="00660457" w:rsidRPr="00F21CAE" w:rsidRDefault="00660457" w:rsidP="00FF5881">
            <w:pPr>
              <w:ind w:left="237"/>
              <w:rPr>
                <w:rFonts w:cs="Tahoma"/>
                <w:b/>
                <w:sz w:val="16"/>
                <w:szCs w:val="16"/>
              </w:rPr>
            </w:pPr>
          </w:p>
          <w:p w14:paraId="1C765162" w14:textId="77777777" w:rsidR="00660457" w:rsidRPr="00F21CAE" w:rsidRDefault="00660457" w:rsidP="00FF588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F21CAE" w:rsidRDefault="00660457" w:rsidP="00FF5881">
            <w:pPr>
              <w:pStyle w:val="ListParagraph"/>
              <w:ind w:left="957"/>
              <w:rPr>
                <w:rFonts w:ascii="Tahoma" w:hAnsi="Tahoma" w:cs="Tahoma"/>
                <w:b/>
                <w:sz w:val="16"/>
                <w:szCs w:val="16"/>
              </w:rPr>
            </w:pPr>
          </w:p>
          <w:p w14:paraId="261CA44D" w14:textId="1F6CC976" w:rsidR="00660457" w:rsidRPr="00F21CAE" w:rsidRDefault="00660457" w:rsidP="00FF588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33D7EF6C" w14:textId="77777777" w:rsidR="00660457" w:rsidRPr="00F21CAE" w:rsidRDefault="00660457" w:rsidP="00FF5881">
            <w:pPr>
              <w:ind w:left="237"/>
              <w:rPr>
                <w:rFonts w:cs="Tahoma"/>
                <w:b/>
                <w:sz w:val="16"/>
                <w:szCs w:val="16"/>
              </w:rPr>
            </w:pPr>
          </w:p>
          <w:p w14:paraId="7E08DDB8" w14:textId="77777777" w:rsidR="00660457" w:rsidRPr="00F21CAE" w:rsidRDefault="00660457" w:rsidP="00FF588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753A97E" w14:textId="77777777" w:rsidR="00577D2F" w:rsidRPr="00F21CAE" w:rsidRDefault="00577D2F" w:rsidP="00FA3658">
      <w:pPr>
        <w:rPr>
          <w:rFonts w:ascii="Franklin Gothic Demi Cond" w:hAnsi="Franklin Gothic Demi Cond" w:cs="Tahoma"/>
          <w:sz w:val="32"/>
          <w:szCs w:val="32"/>
        </w:rPr>
      </w:pPr>
    </w:p>
    <w:p w14:paraId="127C88B7" w14:textId="5F1FF054" w:rsidR="00FA3658" w:rsidRPr="00F21CAE" w:rsidRDefault="00FA3658" w:rsidP="00FA3658">
      <w:pPr>
        <w:rPr>
          <w:rFonts w:cs="Tahoma"/>
          <w:sz w:val="18"/>
          <w:szCs w:val="18"/>
        </w:rPr>
      </w:pPr>
      <w:r w:rsidRPr="00F21CAE">
        <w:rPr>
          <w:rFonts w:ascii="Franklin Gothic Demi Cond" w:hAnsi="Franklin Gothic Demi Cond" w:cs="Tahoma"/>
          <w:sz w:val="32"/>
          <w:szCs w:val="32"/>
        </w:rPr>
        <w:lastRenderedPageBreak/>
        <w:t xml:space="preserve">Section V. INSTITUTIONAL DATA (if applicable): </w:t>
      </w:r>
      <w:r w:rsidRPr="00F21CAE">
        <w:rPr>
          <w:rFonts w:ascii="Franklin Gothic Demi Cond" w:hAnsi="Franklin Gothic Demi Cond" w:cs="Tahoma"/>
          <w:sz w:val="32"/>
          <w:szCs w:val="32"/>
        </w:rPr>
        <w:br/>
      </w:r>
      <w:r w:rsidRPr="00F21CAE">
        <w:rPr>
          <w:rFonts w:cs="Tahoma"/>
          <w:sz w:val="18"/>
          <w:szCs w:val="18"/>
        </w:rPr>
        <w:t>NOTE: An NAIA institution is not required to bid. If you are bidding with an NAIA institution, list below.</w:t>
      </w:r>
    </w:p>
    <w:p w14:paraId="21DD2A09" w14:textId="5474B776" w:rsidR="00A02357" w:rsidRPr="00F21CAE" w:rsidRDefault="00A02357" w:rsidP="00FA3658">
      <w:pPr>
        <w:rPr>
          <w:rFonts w:cs="Tahoma"/>
          <w:sz w:val="18"/>
          <w:szCs w:val="18"/>
        </w:rPr>
      </w:pPr>
    </w:p>
    <w:p w14:paraId="1CAF020F" w14:textId="6531A43B" w:rsidR="00A02357" w:rsidRPr="00F21CAE" w:rsidRDefault="00A02357" w:rsidP="00FA3658">
      <w:pPr>
        <w:rPr>
          <w:rFonts w:cs="Tahoma"/>
          <w:sz w:val="18"/>
          <w:szCs w:val="18"/>
        </w:rPr>
      </w:pPr>
    </w:p>
    <w:p w14:paraId="3C76668B" w14:textId="77777777" w:rsidR="00A02357" w:rsidRPr="00F21CAE" w:rsidRDefault="00A02357" w:rsidP="00FA3658">
      <w:pPr>
        <w:rPr>
          <w:rFonts w:cs="Tahoma"/>
          <w:b/>
          <w:sz w:val="16"/>
          <w:szCs w:val="16"/>
        </w:rPr>
      </w:pPr>
    </w:p>
    <w:p w14:paraId="4E95A16E" w14:textId="1372EC69"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F21CAE">
            <w:rPr>
              <w:rStyle w:val="PlaceholderText"/>
            </w:rPr>
            <w:t>Click or tap here to enter text.</w:t>
          </w:r>
        </w:sdtContent>
      </w:sdt>
    </w:p>
    <w:p w14:paraId="3AE43AE8"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F21CAE">
            <w:rPr>
              <w:rStyle w:val="PlaceholderText"/>
            </w:rPr>
            <w:t>Click or tap here to enter text.</w:t>
          </w:r>
        </w:sdtContent>
      </w:sdt>
    </w:p>
    <w:p w14:paraId="066920A9"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F21CAE">
            <w:rPr>
              <w:rStyle w:val="PlaceholderText"/>
            </w:rPr>
            <w:t>Click or tap here to enter text.</w:t>
          </w:r>
        </w:sdtContent>
      </w:sdt>
    </w:p>
    <w:p w14:paraId="01B0CB59"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F21CAE">
            <w:rPr>
              <w:rStyle w:val="PlaceholderText"/>
            </w:rPr>
            <w:t>Click or tap here to enter text.</w:t>
          </w:r>
        </w:sdtContent>
      </w:sdt>
    </w:p>
    <w:p w14:paraId="3223A665"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F21CAE">
            <w:rPr>
              <w:rStyle w:val="PlaceholderText"/>
            </w:rPr>
            <w:t>Click or tap here to enter text.</w:t>
          </w:r>
        </w:sdtContent>
      </w:sdt>
    </w:p>
    <w:p w14:paraId="488312DF"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F21CA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10BA8A5F" w:rsidR="00FA3658" w:rsidRPr="00F21CAE" w:rsidRDefault="00490749"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F21CAE">
        <w:rPr>
          <w:rFonts w:eastAsia="Calibri" w:cs="Tahoma"/>
          <w:sz w:val="18"/>
          <w:szCs w:val="18"/>
        </w:rPr>
        <w:t>Volleyball</w:t>
      </w:r>
      <w:r w:rsidR="00FA3658" w:rsidRPr="00F21CAE">
        <w:rPr>
          <w:rFonts w:eastAsia="Calibri" w:cs="Tahoma"/>
          <w:sz w:val="18"/>
          <w:szCs w:val="18"/>
        </w:rPr>
        <w:t xml:space="preserve"> Coach: </w:t>
      </w:r>
      <w:sdt>
        <w:sdtPr>
          <w:rPr>
            <w:rFonts w:eastAsia="Calibri" w:cs="Tahoma"/>
            <w:sz w:val="18"/>
            <w:szCs w:val="18"/>
          </w:rPr>
          <w:id w:val="62077943"/>
          <w:placeholder>
            <w:docPart w:val="34C74884BA814F8FAB6FADBB8D2D89DC"/>
          </w:placeholder>
          <w:showingPlcHdr/>
        </w:sdtPr>
        <w:sdtEndPr/>
        <w:sdtContent>
          <w:r w:rsidR="00FA3658" w:rsidRPr="00F21CAE">
            <w:rPr>
              <w:rStyle w:val="PlaceholderText"/>
            </w:rPr>
            <w:t>Click or tap here to enter text.</w:t>
          </w:r>
        </w:sdtContent>
      </w:sdt>
    </w:p>
    <w:p w14:paraId="1BB6DDEE" w14:textId="15DCB71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F21CA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Pr="00F21CAE" w:rsidRDefault="00FA3658" w:rsidP="00FA3658">
      <w:pPr>
        <w:contextualSpacing/>
        <w:rPr>
          <w:rFonts w:eastAsia="Calibri" w:cs="Tahoma"/>
        </w:rPr>
      </w:pPr>
    </w:p>
    <w:p w14:paraId="10AB1180" w14:textId="77777777" w:rsidR="00FA3658" w:rsidRPr="00F21CAE" w:rsidRDefault="00FA3658" w:rsidP="00FA3658">
      <w:pPr>
        <w:rPr>
          <w:rFonts w:ascii="Franklin Gothic Demi Cond" w:hAnsi="Franklin Gothic Demi Cond" w:cs="Tahoma"/>
          <w:sz w:val="32"/>
          <w:szCs w:val="32"/>
        </w:rPr>
      </w:pPr>
    </w:p>
    <w:p w14:paraId="1B65B229" w14:textId="77777777" w:rsidR="00FA3658" w:rsidRPr="00F21CAE" w:rsidRDefault="00FA3658" w:rsidP="00FA3658">
      <w:pPr>
        <w:rPr>
          <w:rFonts w:ascii="Franklin Gothic Demi Cond" w:hAnsi="Franklin Gothic Demi Cond" w:cs="Tahoma"/>
          <w:sz w:val="32"/>
          <w:szCs w:val="32"/>
        </w:rPr>
      </w:pPr>
    </w:p>
    <w:p w14:paraId="3022EDB2" w14:textId="77777777" w:rsidR="00FA3658" w:rsidRPr="00F21CAE" w:rsidRDefault="00FA3658" w:rsidP="00FA3658">
      <w:pPr>
        <w:rPr>
          <w:rFonts w:ascii="Franklin Gothic Demi Cond" w:hAnsi="Franklin Gothic Demi Cond" w:cs="Tahoma"/>
          <w:sz w:val="32"/>
          <w:szCs w:val="32"/>
        </w:rPr>
      </w:pPr>
    </w:p>
    <w:p w14:paraId="766FDF02" w14:textId="77777777" w:rsidR="00FA3658" w:rsidRPr="00F21CAE" w:rsidRDefault="00FA3658" w:rsidP="00FA3658">
      <w:pPr>
        <w:rPr>
          <w:rFonts w:ascii="Franklin Gothic Demi Cond" w:hAnsi="Franklin Gothic Demi Cond" w:cs="Tahoma"/>
          <w:sz w:val="32"/>
          <w:szCs w:val="32"/>
        </w:rPr>
      </w:pPr>
    </w:p>
    <w:p w14:paraId="29FBE8CC" w14:textId="77777777" w:rsidR="00FA3658" w:rsidRPr="00F21CAE" w:rsidRDefault="00FA3658" w:rsidP="00FA3658">
      <w:pPr>
        <w:rPr>
          <w:rFonts w:ascii="Franklin Gothic Demi Cond" w:hAnsi="Franklin Gothic Demi Cond" w:cs="Tahoma"/>
          <w:sz w:val="32"/>
          <w:szCs w:val="32"/>
        </w:rPr>
      </w:pPr>
    </w:p>
    <w:p w14:paraId="7E3FFB01" w14:textId="77777777" w:rsidR="00FA3658" w:rsidRPr="00F21CAE" w:rsidRDefault="00FA3658" w:rsidP="00FA3658">
      <w:pPr>
        <w:rPr>
          <w:rFonts w:ascii="Franklin Gothic Demi Cond" w:hAnsi="Franklin Gothic Demi Cond" w:cs="Tahoma"/>
          <w:sz w:val="32"/>
          <w:szCs w:val="32"/>
        </w:rPr>
      </w:pPr>
    </w:p>
    <w:p w14:paraId="291A759D" w14:textId="77777777" w:rsidR="00FA3658" w:rsidRPr="00F21CAE" w:rsidRDefault="00FA3658" w:rsidP="00FA3658">
      <w:pPr>
        <w:rPr>
          <w:rFonts w:ascii="Franklin Gothic Demi Cond" w:hAnsi="Franklin Gothic Demi Cond" w:cs="Tahoma"/>
          <w:sz w:val="32"/>
          <w:szCs w:val="32"/>
        </w:rPr>
      </w:pPr>
    </w:p>
    <w:p w14:paraId="549EAF2A" w14:textId="77777777" w:rsidR="00FA3658" w:rsidRPr="00F21CAE" w:rsidRDefault="00FA3658" w:rsidP="00FA3658">
      <w:pPr>
        <w:rPr>
          <w:rFonts w:ascii="Franklin Gothic Demi Cond" w:hAnsi="Franklin Gothic Demi Cond" w:cs="Tahoma"/>
          <w:sz w:val="32"/>
          <w:szCs w:val="32"/>
        </w:rPr>
      </w:pPr>
    </w:p>
    <w:p w14:paraId="3F09EAE0" w14:textId="77777777" w:rsidR="00FA3658" w:rsidRPr="00F21CAE" w:rsidRDefault="00FA3658" w:rsidP="00FA3658">
      <w:pPr>
        <w:rPr>
          <w:rFonts w:ascii="Franklin Gothic Demi Cond" w:hAnsi="Franklin Gothic Demi Cond" w:cs="Tahoma"/>
          <w:sz w:val="32"/>
          <w:szCs w:val="32"/>
        </w:rPr>
      </w:pPr>
    </w:p>
    <w:p w14:paraId="41E9461D" w14:textId="77777777" w:rsidR="00FA3658" w:rsidRPr="00F21CAE" w:rsidRDefault="00FA3658" w:rsidP="00FA3658">
      <w:pPr>
        <w:rPr>
          <w:rFonts w:ascii="Franklin Gothic Demi Cond" w:hAnsi="Franklin Gothic Demi Cond" w:cs="Tahoma"/>
          <w:sz w:val="32"/>
          <w:szCs w:val="32"/>
        </w:rPr>
      </w:pPr>
    </w:p>
    <w:p w14:paraId="6793AB29" w14:textId="77777777" w:rsidR="00FA3658" w:rsidRPr="00F21CAE" w:rsidRDefault="00FA3658" w:rsidP="00FA3658">
      <w:pPr>
        <w:rPr>
          <w:rFonts w:ascii="Franklin Gothic Demi Cond" w:hAnsi="Franklin Gothic Demi Cond" w:cs="Tahoma"/>
          <w:sz w:val="32"/>
          <w:szCs w:val="32"/>
        </w:rPr>
      </w:pPr>
    </w:p>
    <w:p w14:paraId="54107417" w14:textId="77777777" w:rsidR="00FA3658" w:rsidRPr="00F21CAE" w:rsidRDefault="00FA3658" w:rsidP="00FA3658">
      <w:pPr>
        <w:rPr>
          <w:rFonts w:ascii="Franklin Gothic Demi Cond" w:hAnsi="Franklin Gothic Demi Cond" w:cs="Tahoma"/>
          <w:sz w:val="32"/>
          <w:szCs w:val="32"/>
        </w:rPr>
      </w:pPr>
    </w:p>
    <w:p w14:paraId="7A1DEEC9" w14:textId="77777777" w:rsidR="00FA3658" w:rsidRPr="00F21CAE" w:rsidRDefault="00FA3658" w:rsidP="00FA3658">
      <w:pPr>
        <w:rPr>
          <w:rFonts w:ascii="Franklin Gothic Demi Cond" w:hAnsi="Franklin Gothic Demi Cond" w:cs="Tahoma"/>
          <w:sz w:val="32"/>
          <w:szCs w:val="32"/>
        </w:rPr>
      </w:pPr>
    </w:p>
    <w:p w14:paraId="3D61E1B1" w14:textId="77777777" w:rsidR="00FA3658" w:rsidRPr="00F21CAE" w:rsidRDefault="00FA3658" w:rsidP="00FA3658">
      <w:pPr>
        <w:rPr>
          <w:rFonts w:ascii="Franklin Gothic Demi Cond" w:hAnsi="Franklin Gothic Demi Cond" w:cs="Tahoma"/>
          <w:sz w:val="32"/>
          <w:szCs w:val="32"/>
        </w:rPr>
      </w:pPr>
    </w:p>
    <w:p w14:paraId="5D40E784" w14:textId="77777777" w:rsidR="00FA3658" w:rsidRPr="00F21CAE" w:rsidRDefault="00FA3658" w:rsidP="00FA3658">
      <w:pPr>
        <w:rPr>
          <w:rFonts w:ascii="Franklin Gothic Demi Cond" w:hAnsi="Franklin Gothic Demi Cond" w:cs="Tahoma"/>
          <w:sz w:val="32"/>
          <w:szCs w:val="32"/>
        </w:rPr>
      </w:pPr>
    </w:p>
    <w:p w14:paraId="22FD86C6" w14:textId="77777777" w:rsidR="00FA3658" w:rsidRPr="00F21CAE" w:rsidRDefault="00FA3658" w:rsidP="00FA3658">
      <w:pPr>
        <w:rPr>
          <w:rFonts w:ascii="Franklin Gothic Demi Cond" w:hAnsi="Franklin Gothic Demi Cond" w:cs="Tahoma"/>
          <w:sz w:val="32"/>
          <w:szCs w:val="32"/>
        </w:rPr>
      </w:pPr>
    </w:p>
    <w:p w14:paraId="20FDC75D" w14:textId="77777777" w:rsidR="00FA3658" w:rsidRPr="00F21CAE" w:rsidRDefault="00FA3658" w:rsidP="00FA3658">
      <w:pPr>
        <w:rPr>
          <w:rFonts w:ascii="Franklin Gothic Demi Cond" w:hAnsi="Franklin Gothic Demi Cond" w:cs="Tahoma"/>
          <w:sz w:val="32"/>
          <w:szCs w:val="32"/>
        </w:rPr>
      </w:pPr>
    </w:p>
    <w:p w14:paraId="277C8CF8" w14:textId="77777777" w:rsidR="00FA3658" w:rsidRPr="00F21CAE" w:rsidRDefault="00FA3658" w:rsidP="00FA3658">
      <w:pPr>
        <w:rPr>
          <w:rFonts w:ascii="Franklin Gothic Demi Cond" w:hAnsi="Franklin Gothic Demi Cond" w:cs="Tahoma"/>
          <w:sz w:val="32"/>
          <w:szCs w:val="32"/>
        </w:rPr>
      </w:pPr>
    </w:p>
    <w:p w14:paraId="1FD44CE2" w14:textId="77777777" w:rsidR="00FA3658" w:rsidRPr="00F21CAE" w:rsidRDefault="00FA3658" w:rsidP="00FA3658">
      <w:pPr>
        <w:rPr>
          <w:rFonts w:ascii="Franklin Gothic Demi Cond" w:hAnsi="Franklin Gothic Demi Cond" w:cs="Tahoma"/>
          <w:sz w:val="32"/>
          <w:szCs w:val="32"/>
        </w:rPr>
      </w:pPr>
    </w:p>
    <w:p w14:paraId="32BE162F" w14:textId="77777777" w:rsidR="00FA3658" w:rsidRPr="00F21CAE" w:rsidRDefault="00FA3658" w:rsidP="00FA3658">
      <w:pPr>
        <w:rPr>
          <w:rFonts w:ascii="Franklin Gothic Demi Cond" w:hAnsi="Franklin Gothic Demi Cond" w:cs="Tahoma"/>
          <w:sz w:val="32"/>
          <w:szCs w:val="32"/>
        </w:rPr>
      </w:pPr>
    </w:p>
    <w:p w14:paraId="3F8B6DF8" w14:textId="77777777" w:rsidR="00CD0D9E" w:rsidRPr="00F21CAE" w:rsidRDefault="00CD0D9E" w:rsidP="00FA3658">
      <w:pPr>
        <w:rPr>
          <w:rFonts w:ascii="Franklin Gothic Demi Cond" w:hAnsi="Franklin Gothic Demi Cond" w:cs="Tahoma"/>
          <w:sz w:val="32"/>
          <w:szCs w:val="32"/>
        </w:rPr>
      </w:pPr>
    </w:p>
    <w:p w14:paraId="0DCB1C64" w14:textId="061DC7EC"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lastRenderedPageBreak/>
        <w:t xml:space="preserve">Section VI. Venue Information: </w:t>
      </w:r>
    </w:p>
    <w:p w14:paraId="440CE758" w14:textId="77777777" w:rsidR="00FA3658" w:rsidRPr="00F21CAE" w:rsidRDefault="00FA3658" w:rsidP="00FA3658">
      <w:pPr>
        <w:contextualSpacing/>
        <w:rPr>
          <w:rFonts w:eastAsia="Calibri" w:cs="Tahoma"/>
        </w:rPr>
      </w:pPr>
    </w:p>
    <w:p w14:paraId="3E13EB98" w14:textId="77777777" w:rsidR="00FA3658" w:rsidRPr="00F21CAE" w:rsidRDefault="00FA3658" w:rsidP="00FA3658">
      <w:pPr>
        <w:contextualSpacing/>
        <w:rPr>
          <w:rFonts w:eastAsia="Calibri" w:cs="Tahoma"/>
        </w:rPr>
      </w:pPr>
    </w:p>
    <w:p w14:paraId="1D41EAC8" w14:textId="24B63CA7"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F21CAE">
            <w:rPr>
              <w:rStyle w:val="PlaceholderText"/>
            </w:rPr>
            <w:t>Click or tap here to enter text.</w:t>
          </w:r>
        </w:sdtContent>
      </w:sdt>
    </w:p>
    <w:p w14:paraId="7E41A456" w14:textId="2D810A05"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56E1B385"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Number of</w:t>
      </w:r>
      <w:r w:rsidR="00FF5881" w:rsidRPr="00F21CAE">
        <w:rPr>
          <w:rFonts w:cs="Tahoma"/>
          <w:sz w:val="18"/>
          <w:szCs w:val="18"/>
        </w:rPr>
        <w:t xml:space="preserve"> Courts</w:t>
      </w:r>
      <w:r w:rsidRPr="00F21CAE">
        <w:rPr>
          <w:rFonts w:cs="Tahoma"/>
          <w:sz w:val="18"/>
          <w:szCs w:val="18"/>
        </w:rPr>
        <w:t xml:space="preserve">: </w:t>
      </w:r>
      <w:sdt>
        <w:sdtPr>
          <w:rPr>
            <w:rFonts w:cs="Tahoma"/>
            <w:sz w:val="18"/>
            <w:szCs w:val="18"/>
          </w:rPr>
          <w:id w:val="457296792"/>
          <w:placeholder>
            <w:docPart w:val="34C74884BA814F8FAB6FADBB8D2D89DC"/>
          </w:placeholder>
          <w:showingPlcHdr/>
        </w:sdtPr>
        <w:sdtEndPr/>
        <w:sdtContent>
          <w:r w:rsidRPr="00F21CAE">
            <w:rPr>
              <w:rStyle w:val="PlaceholderText"/>
            </w:rPr>
            <w:t>Click or tap here to enter text.</w:t>
          </w:r>
        </w:sdtContent>
      </w:sdt>
    </w:p>
    <w:p w14:paraId="13FAE846" w14:textId="11EDCC70"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F21CAE">
            <w:rPr>
              <w:rStyle w:val="PlaceholderText"/>
            </w:rPr>
            <w:t>Click or tap here to enter text.</w:t>
          </w:r>
        </w:sdtContent>
      </w:sdt>
    </w:p>
    <w:p w14:paraId="07E35DC4" w14:textId="4DC933A2"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99A6650"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82D7727" w14:textId="6B335228"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Box Seats: </w:t>
      </w:r>
      <w:sdt>
        <w:sdtPr>
          <w:rPr>
            <w:rFonts w:cs="Tahoma"/>
            <w:sz w:val="18"/>
            <w:szCs w:val="18"/>
          </w:rPr>
          <w:id w:val="-450395293"/>
          <w:placeholder>
            <w:docPart w:val="34C74884BA814F8FAB6FADBB8D2D89DC"/>
          </w:placeholder>
          <w:showingPlcHdr/>
        </w:sdtPr>
        <w:sdtEndPr/>
        <w:sdtContent>
          <w:r w:rsidRPr="00F21CAE">
            <w:rPr>
              <w:rStyle w:val="PlaceholderText"/>
            </w:rPr>
            <w:t>Click or tap here to enter text.</w:t>
          </w:r>
        </w:sdtContent>
      </w:sdt>
    </w:p>
    <w:p w14:paraId="2AE3CBF5" w14:textId="77BDDB05"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9884D38"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340CD76" w14:textId="04035742"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Reserved Seats: </w:t>
      </w:r>
      <w:sdt>
        <w:sdtPr>
          <w:rPr>
            <w:rFonts w:cs="Tahoma"/>
            <w:sz w:val="18"/>
            <w:szCs w:val="18"/>
          </w:rPr>
          <w:id w:val="-1105497540"/>
          <w:placeholder>
            <w:docPart w:val="34C74884BA814F8FAB6FADBB8D2D89DC"/>
          </w:placeholder>
          <w:showingPlcHdr/>
        </w:sdtPr>
        <w:sdtEndPr/>
        <w:sdtContent>
          <w:r w:rsidRPr="00F21CAE">
            <w:rPr>
              <w:rStyle w:val="PlaceholderText"/>
            </w:rPr>
            <w:t>Click or tap here to enter text.</w:t>
          </w:r>
        </w:sdtContent>
      </w:sdt>
    </w:p>
    <w:p w14:paraId="0F3720B3" w14:textId="309FBCE8"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B1ECCF8"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61A4A11D"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General Admission: </w:t>
      </w:r>
      <w:sdt>
        <w:sdtPr>
          <w:rPr>
            <w:rFonts w:cs="Tahoma"/>
            <w:sz w:val="18"/>
            <w:szCs w:val="18"/>
          </w:rPr>
          <w:id w:val="-1013991100"/>
          <w:placeholder>
            <w:docPart w:val="34C74884BA814F8FAB6FADBB8D2D89DC"/>
          </w:placeholder>
          <w:showingPlcHdr/>
        </w:sdtPr>
        <w:sdtEndPr/>
        <w:sdtContent>
          <w:r w:rsidRPr="00F21CAE">
            <w:rPr>
              <w:rStyle w:val="PlaceholderText"/>
            </w:rPr>
            <w:t>Click or tap here to enter text.</w:t>
          </w:r>
        </w:sdtContent>
      </w:sdt>
    </w:p>
    <w:p w14:paraId="03C5C4F5" w14:textId="5B6D7596"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144D8EE"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F21CAE">
            <w:rPr>
              <w:rStyle w:val="PlaceholderText"/>
            </w:rPr>
            <w:t>Click or tap here to enter text.</w:t>
          </w:r>
        </w:sdtContent>
      </w:sdt>
    </w:p>
    <w:p w14:paraId="3CDDFED3" w14:textId="686910E4"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F21CAE">
            <w:rPr>
              <w:rStyle w:val="PlaceholderText"/>
            </w:rPr>
            <w:t>Click or tap here to enter text.</w:t>
          </w:r>
        </w:sdtContent>
      </w:sdt>
    </w:p>
    <w:p w14:paraId="4E839FEA" w14:textId="33035FDF"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F21CAE">
            <w:rPr>
              <w:rStyle w:val="PlaceholderText"/>
            </w:rPr>
            <w:t>Click or tap here to enter text.</w:t>
          </w:r>
        </w:sdtContent>
      </w:sdt>
    </w:p>
    <w:p w14:paraId="66C42F4B" w14:textId="25FD69E9"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D4CAC4"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B012072" w14:textId="72D7EA68" w:rsidR="00FA3658" w:rsidRPr="00F21CA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21CAE">
        <w:rPr>
          <w:rFonts w:cs="Tahoma"/>
          <w:sz w:val="18"/>
          <w:szCs w:val="18"/>
        </w:rPr>
        <w:t>Type of playing surface? (</w:t>
      </w:r>
      <w:r w:rsidR="00FF5881" w:rsidRPr="00F21CAE">
        <w:rPr>
          <w:rFonts w:cs="Tahoma"/>
          <w:sz w:val="18"/>
          <w:szCs w:val="18"/>
        </w:rPr>
        <w:t>Hardwood</w:t>
      </w:r>
      <w:r w:rsidR="00A449B6">
        <w:rPr>
          <w:rFonts w:cs="Tahoma"/>
          <w:sz w:val="18"/>
          <w:szCs w:val="18"/>
        </w:rPr>
        <w:t xml:space="preserve">, </w:t>
      </w:r>
      <w:r w:rsidR="00FF5881" w:rsidRPr="00F21CAE">
        <w:rPr>
          <w:rFonts w:cs="Tahoma"/>
          <w:sz w:val="18"/>
          <w:szCs w:val="18"/>
        </w:rPr>
        <w:t>Sport Court</w:t>
      </w:r>
      <w:r w:rsidR="00A449B6">
        <w:rPr>
          <w:rFonts w:cs="Tahoma"/>
          <w:sz w:val="18"/>
          <w:szCs w:val="18"/>
        </w:rPr>
        <w:t xml:space="preserve"> or Taraflex</w:t>
      </w:r>
      <w:r w:rsidR="00FF5881" w:rsidRPr="00F21CAE">
        <w:rPr>
          <w:rFonts w:cs="Tahoma"/>
          <w:sz w:val="18"/>
          <w:szCs w:val="18"/>
        </w:rPr>
        <w:t xml:space="preserve">) </w:t>
      </w:r>
      <w:sdt>
        <w:sdtPr>
          <w:rPr>
            <w:rFonts w:cs="Tahoma"/>
            <w:sz w:val="18"/>
            <w:szCs w:val="18"/>
          </w:rPr>
          <w:id w:val="-1569724123"/>
          <w:placeholder>
            <w:docPart w:val="34C74884BA814F8FAB6FADBB8D2D89DC"/>
          </w:placeholder>
          <w:showingPlcHdr/>
        </w:sdtPr>
        <w:sdtEndPr/>
        <w:sdtContent>
          <w:r w:rsidRPr="00F21CAE">
            <w:rPr>
              <w:rStyle w:val="PlaceholderText"/>
            </w:rPr>
            <w:t>Click or tap here to enter text.</w:t>
          </w:r>
        </w:sdtContent>
      </w:sdt>
    </w:p>
    <w:p w14:paraId="34FDCA92" w14:textId="1FE1AFE5"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F21CA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Pr="00F21CAE" w:rsidRDefault="00FA3658" w:rsidP="00FA3658">
      <w:pPr>
        <w:contextualSpacing/>
        <w:rPr>
          <w:rFonts w:eastAsia="Calibri" w:cs="Tahoma"/>
        </w:rPr>
      </w:pPr>
    </w:p>
    <w:p w14:paraId="02061EDB" w14:textId="77777777" w:rsidR="00FA3658" w:rsidRPr="00F21CAE" w:rsidRDefault="00FA3658" w:rsidP="00FA3658">
      <w:pPr>
        <w:rPr>
          <w:rFonts w:ascii="Franklin Gothic Demi Cond" w:hAnsi="Franklin Gothic Demi Cond" w:cs="Tahoma"/>
          <w:sz w:val="32"/>
          <w:szCs w:val="32"/>
        </w:rPr>
      </w:pPr>
    </w:p>
    <w:p w14:paraId="3FDA59F3" w14:textId="77777777" w:rsidR="00FA3658" w:rsidRPr="00F21CAE" w:rsidRDefault="00FA3658" w:rsidP="00FA3658">
      <w:pPr>
        <w:rPr>
          <w:rFonts w:ascii="Franklin Gothic Demi Cond" w:hAnsi="Franklin Gothic Demi Cond" w:cs="Tahoma"/>
          <w:sz w:val="32"/>
          <w:szCs w:val="32"/>
        </w:rPr>
      </w:pPr>
    </w:p>
    <w:p w14:paraId="36B9A76E" w14:textId="77777777" w:rsidR="00FA3658" w:rsidRPr="00F21CAE" w:rsidRDefault="00FA3658" w:rsidP="00FA3658">
      <w:pPr>
        <w:rPr>
          <w:rFonts w:ascii="Franklin Gothic Demi Cond" w:hAnsi="Franklin Gothic Demi Cond" w:cs="Tahoma"/>
          <w:sz w:val="32"/>
          <w:szCs w:val="32"/>
        </w:rPr>
      </w:pPr>
    </w:p>
    <w:p w14:paraId="0B5903E0" w14:textId="77777777" w:rsidR="00FA3658" w:rsidRPr="00F21CAE" w:rsidRDefault="00FA3658" w:rsidP="00FA3658">
      <w:pPr>
        <w:rPr>
          <w:rFonts w:ascii="Franklin Gothic Demi Cond" w:hAnsi="Franklin Gothic Demi Cond" w:cs="Tahoma"/>
          <w:sz w:val="32"/>
          <w:szCs w:val="32"/>
        </w:rPr>
      </w:pPr>
    </w:p>
    <w:p w14:paraId="59F4FBA6" w14:textId="77777777" w:rsidR="00FA3658" w:rsidRPr="00F21CAE" w:rsidRDefault="00FA3658" w:rsidP="00FA3658">
      <w:pPr>
        <w:rPr>
          <w:rFonts w:ascii="Franklin Gothic Demi Cond" w:hAnsi="Franklin Gothic Demi Cond" w:cs="Tahoma"/>
          <w:sz w:val="32"/>
          <w:szCs w:val="32"/>
        </w:rPr>
      </w:pPr>
    </w:p>
    <w:p w14:paraId="1A348744" w14:textId="77777777" w:rsidR="00FA3658" w:rsidRPr="00F21CAE" w:rsidRDefault="00FA3658" w:rsidP="00FA3658">
      <w:pPr>
        <w:rPr>
          <w:rFonts w:ascii="Franklin Gothic Demi Cond" w:hAnsi="Franklin Gothic Demi Cond" w:cs="Tahoma"/>
          <w:sz w:val="32"/>
          <w:szCs w:val="32"/>
        </w:rPr>
      </w:pPr>
    </w:p>
    <w:p w14:paraId="26F91AE8" w14:textId="77777777" w:rsidR="00FA3658" w:rsidRPr="00F21CAE" w:rsidRDefault="00FA3658" w:rsidP="00FA3658">
      <w:pPr>
        <w:rPr>
          <w:rFonts w:ascii="Franklin Gothic Demi Cond" w:hAnsi="Franklin Gothic Demi Cond" w:cs="Tahoma"/>
          <w:sz w:val="32"/>
          <w:szCs w:val="32"/>
        </w:rPr>
      </w:pPr>
    </w:p>
    <w:p w14:paraId="7C54784B" w14:textId="77777777" w:rsidR="00FA3658" w:rsidRPr="00F21CAE" w:rsidRDefault="00FA3658" w:rsidP="00FA3658">
      <w:pPr>
        <w:rPr>
          <w:rFonts w:ascii="Franklin Gothic Demi Cond" w:hAnsi="Franklin Gothic Demi Cond" w:cs="Tahoma"/>
          <w:sz w:val="32"/>
          <w:szCs w:val="32"/>
        </w:rPr>
      </w:pPr>
    </w:p>
    <w:p w14:paraId="13C94510" w14:textId="77777777" w:rsidR="00FA3658" w:rsidRPr="00F21CAE" w:rsidRDefault="00FA3658" w:rsidP="00FA3658">
      <w:pPr>
        <w:rPr>
          <w:rFonts w:ascii="Franklin Gothic Demi Cond" w:hAnsi="Franklin Gothic Demi Cond" w:cs="Tahoma"/>
          <w:sz w:val="32"/>
          <w:szCs w:val="32"/>
        </w:rPr>
      </w:pPr>
    </w:p>
    <w:p w14:paraId="0D4D0249" w14:textId="77777777" w:rsidR="00FA3658" w:rsidRPr="00F21CAE" w:rsidRDefault="00FA3658" w:rsidP="00FA3658">
      <w:pPr>
        <w:rPr>
          <w:rFonts w:ascii="Franklin Gothic Demi Cond" w:hAnsi="Franklin Gothic Demi Cond" w:cs="Tahoma"/>
          <w:sz w:val="32"/>
          <w:szCs w:val="32"/>
        </w:rPr>
      </w:pPr>
    </w:p>
    <w:p w14:paraId="16B13F33" w14:textId="77777777" w:rsidR="00FA3658" w:rsidRPr="00F21CAE" w:rsidRDefault="00FA3658" w:rsidP="00FA3658">
      <w:pPr>
        <w:rPr>
          <w:rFonts w:ascii="Franklin Gothic Demi Cond" w:hAnsi="Franklin Gothic Demi Cond" w:cs="Tahoma"/>
          <w:sz w:val="32"/>
          <w:szCs w:val="32"/>
        </w:rPr>
      </w:pPr>
    </w:p>
    <w:p w14:paraId="4F64BAC3" w14:textId="77777777" w:rsidR="00FA3658" w:rsidRPr="00F21CAE" w:rsidRDefault="00FA3658" w:rsidP="00FA3658">
      <w:pPr>
        <w:rPr>
          <w:rFonts w:ascii="Franklin Gothic Demi Cond" w:hAnsi="Franklin Gothic Demi Cond" w:cs="Tahoma"/>
          <w:sz w:val="32"/>
          <w:szCs w:val="32"/>
        </w:rPr>
      </w:pPr>
    </w:p>
    <w:p w14:paraId="1830B230" w14:textId="77777777" w:rsidR="00FA3658" w:rsidRPr="00F21CAE" w:rsidRDefault="00FA3658" w:rsidP="00FA3658">
      <w:pPr>
        <w:rPr>
          <w:rFonts w:ascii="Franklin Gothic Demi Cond" w:hAnsi="Franklin Gothic Demi Cond" w:cs="Tahoma"/>
          <w:sz w:val="32"/>
          <w:szCs w:val="32"/>
        </w:rPr>
      </w:pPr>
    </w:p>
    <w:p w14:paraId="79F3CA15" w14:textId="77777777" w:rsidR="00CD0D9E" w:rsidRPr="00F21CAE" w:rsidRDefault="00CD0D9E" w:rsidP="00FA3658">
      <w:pPr>
        <w:rPr>
          <w:rFonts w:ascii="Franklin Gothic Demi Cond" w:hAnsi="Franklin Gothic Demi Cond" w:cs="Tahoma"/>
          <w:sz w:val="32"/>
          <w:szCs w:val="32"/>
        </w:rPr>
      </w:pPr>
    </w:p>
    <w:p w14:paraId="568F3C21" w14:textId="77777777" w:rsidR="00BE0BFE" w:rsidRPr="00F21CAE" w:rsidRDefault="00BE0BFE" w:rsidP="00FA3658">
      <w:pPr>
        <w:rPr>
          <w:rFonts w:ascii="Franklin Gothic Demi Cond" w:hAnsi="Franklin Gothic Demi Cond" w:cs="Tahoma"/>
          <w:sz w:val="32"/>
          <w:szCs w:val="32"/>
        </w:rPr>
      </w:pPr>
    </w:p>
    <w:p w14:paraId="70F664D7" w14:textId="66333BEF"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lastRenderedPageBreak/>
        <w:t>Section VII. GENERAL FACILITY REQUIREMENTS</w:t>
      </w:r>
    </w:p>
    <w:p w14:paraId="2023C0F3" w14:textId="77777777" w:rsidR="00CD0D9E" w:rsidRPr="00F21CAE" w:rsidRDefault="00CD0D9E" w:rsidP="00FA3658">
      <w:pPr>
        <w:rPr>
          <w:rFonts w:ascii="Franklin Gothic Demi Cond" w:hAnsi="Franklin Gothic Demi Cond" w:cs="Tahoma"/>
          <w:sz w:val="32"/>
          <w:szCs w:val="32"/>
        </w:rPr>
      </w:pPr>
    </w:p>
    <w:p w14:paraId="37877C59" w14:textId="1B098D36"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Americans with Disabilities Act, which went into effect January 26, 1992, requires that public establishments offer equal access and services to people who are </w:t>
      </w:r>
      <w:r w:rsidR="00F93577">
        <w:rPr>
          <w:rFonts w:ascii="Tahoma" w:hAnsi="Tahoma" w:cs="Tahoma"/>
          <w:sz w:val="18"/>
          <w:szCs w:val="18"/>
        </w:rPr>
        <w:t>physically</w:t>
      </w:r>
      <w:r w:rsidRPr="00F21CAE">
        <w:rPr>
          <w:rFonts w:ascii="Tahoma" w:hAnsi="Tahoma" w:cs="Tahoma"/>
          <w:sz w:val="18"/>
          <w:szCs w:val="18"/>
        </w:rPr>
        <w:t xml:space="preserve"> and mentally disabled. The host must agree that the facility will </w:t>
      </w:r>
      <w:proofErr w:type="gramStart"/>
      <w:r w:rsidRPr="00F21CAE">
        <w:rPr>
          <w:rFonts w:ascii="Tahoma" w:hAnsi="Tahoma" w:cs="Tahoma"/>
          <w:sz w:val="18"/>
          <w:szCs w:val="18"/>
        </w:rPr>
        <w:t>be in compliance with</w:t>
      </w:r>
      <w:proofErr w:type="gramEnd"/>
      <w:r w:rsidRPr="00F21CAE">
        <w:rPr>
          <w:rFonts w:ascii="Tahoma" w:hAnsi="Tahoma" w:cs="Tahoma"/>
          <w:sz w:val="18"/>
          <w:szCs w:val="18"/>
        </w:rPr>
        <w:t xml:space="preserve"> all applicable city, state</w:t>
      </w:r>
      <w:r w:rsidR="00F93577">
        <w:rPr>
          <w:rFonts w:ascii="Tahoma" w:hAnsi="Tahoma" w:cs="Tahoma"/>
          <w:sz w:val="18"/>
          <w:szCs w:val="18"/>
        </w:rPr>
        <w:t>,</w:t>
      </w:r>
      <w:r w:rsidRPr="00F21CAE">
        <w:rPr>
          <w:rFonts w:ascii="Tahoma" w:hAnsi="Tahoma" w:cs="Tahoma"/>
          <w:sz w:val="18"/>
          <w:szCs w:val="18"/>
        </w:rPr>
        <w:t xml:space="preserve"> or federal regulations concerning access and </w:t>
      </w:r>
      <w:r w:rsidR="00F93577">
        <w:rPr>
          <w:rFonts w:ascii="Tahoma" w:hAnsi="Tahoma" w:cs="Tahoma"/>
          <w:sz w:val="18"/>
          <w:szCs w:val="18"/>
        </w:rPr>
        <w:t>seating</w:t>
      </w:r>
      <w:r w:rsidRPr="00F21CAE">
        <w:rPr>
          <w:rFonts w:ascii="Tahoma" w:hAnsi="Tahoma" w:cs="Tahoma"/>
          <w:sz w:val="18"/>
          <w:szCs w:val="18"/>
        </w:rPr>
        <w:t xml:space="preserve"> for people with disabilities. </w:t>
      </w:r>
    </w:p>
    <w:p w14:paraId="63BA4011" w14:textId="77777777" w:rsidR="00FA3658" w:rsidRPr="00F21CAE" w:rsidRDefault="00FA3658" w:rsidP="00FA3658">
      <w:pPr>
        <w:pStyle w:val="ListParagraph"/>
        <w:rPr>
          <w:rFonts w:ascii="Tahoma" w:hAnsi="Tahoma" w:cs="Tahoma"/>
          <w:sz w:val="18"/>
          <w:szCs w:val="18"/>
        </w:rPr>
      </w:pPr>
    </w:p>
    <w:p w14:paraId="7B38AEEE" w14:textId="587B1FD1"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agrees that the facility and any practice facility shall be available for the exclusive use of the NAIA starting at 8 a.m. </w:t>
      </w:r>
      <w:r w:rsidR="00FF5881" w:rsidRPr="00F21CAE">
        <w:rPr>
          <w:rFonts w:ascii="Tahoma" w:hAnsi="Tahoma" w:cs="Tahoma"/>
          <w:sz w:val="18"/>
          <w:szCs w:val="18"/>
        </w:rPr>
        <w:t xml:space="preserve">Monday </w:t>
      </w:r>
      <w:r w:rsidRPr="00F21CAE">
        <w:rPr>
          <w:rFonts w:ascii="Tahoma" w:hAnsi="Tahoma" w:cs="Tahoma"/>
          <w:sz w:val="18"/>
          <w:szCs w:val="18"/>
        </w:rPr>
        <w:t>preceding that championship through Sunday after the conclusion of the championship contest for the purpose of preparing for, practicing for</w:t>
      </w:r>
      <w:r w:rsidR="00F93577">
        <w:rPr>
          <w:rFonts w:ascii="Tahoma" w:hAnsi="Tahoma" w:cs="Tahoma"/>
          <w:sz w:val="18"/>
          <w:szCs w:val="18"/>
        </w:rPr>
        <w:t>,</w:t>
      </w:r>
      <w:r w:rsidRPr="00F21CAE">
        <w:rPr>
          <w:rFonts w:ascii="Tahoma" w:hAnsi="Tahoma" w:cs="Tahoma"/>
          <w:sz w:val="18"/>
          <w:szCs w:val="18"/>
        </w:rPr>
        <w:t xml:space="preserve"> and conducting competition. During that period of time, the 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489BC9BC" w14:textId="77777777" w:rsidR="00FA3658" w:rsidRPr="00F21CAE" w:rsidRDefault="00FA3658" w:rsidP="00FA3658">
      <w:pPr>
        <w:pStyle w:val="ListParagraph"/>
        <w:rPr>
          <w:rFonts w:ascii="Tahoma" w:hAnsi="Tahoma" w:cs="Tahoma"/>
          <w:sz w:val="18"/>
          <w:szCs w:val="18"/>
        </w:rPr>
      </w:pPr>
    </w:p>
    <w:p w14:paraId="1B971315" w14:textId="06806E8B"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The NAIA specifically disclaims any responsibility to investigate the safety or code compliance of the facility and parking lots or the component products, equipment, materials, design</w:t>
      </w:r>
      <w:r w:rsidR="00F93577">
        <w:rPr>
          <w:rFonts w:ascii="Tahoma" w:hAnsi="Tahoma" w:cs="Tahoma"/>
          <w:sz w:val="18"/>
          <w:szCs w:val="18"/>
        </w:rPr>
        <w:t>,</w:t>
      </w:r>
      <w:r w:rsidRPr="00F21CAE">
        <w:rPr>
          <w:rFonts w:ascii="Tahoma" w:hAnsi="Tahoma" w:cs="Tahoma"/>
          <w:sz w:val="18"/>
          <w:szCs w:val="18"/>
        </w:rPr>
        <w:t xml:space="preserve"> and construction. </w:t>
      </w:r>
    </w:p>
    <w:p w14:paraId="0DC3C1AE" w14:textId="77777777" w:rsidR="00FA3658" w:rsidRPr="00F21CAE" w:rsidRDefault="00FA3658" w:rsidP="00FA3658">
      <w:pPr>
        <w:pStyle w:val="ListParagraph"/>
        <w:rPr>
          <w:rFonts w:ascii="Tahoma" w:hAnsi="Tahoma" w:cs="Tahoma"/>
          <w:sz w:val="18"/>
          <w:szCs w:val="18"/>
        </w:rPr>
      </w:pPr>
    </w:p>
    <w:p w14:paraId="7EA776DC" w14:textId="424E7E77" w:rsidR="00BE0BFE" w:rsidRPr="00F21CAE" w:rsidRDefault="00FA3658" w:rsidP="00BE0BFE">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playing surface shall be arranged in accordance with the respective sports rules as far in advance as possible, but in no event later than the day prior to practice. </w:t>
      </w:r>
    </w:p>
    <w:p w14:paraId="712DFA4A" w14:textId="77777777" w:rsidR="00BE0BFE" w:rsidRPr="00F21CAE" w:rsidRDefault="00BE0BFE" w:rsidP="00BE0BFE">
      <w:pPr>
        <w:pStyle w:val="ListParagraph"/>
        <w:spacing w:after="160" w:line="259" w:lineRule="auto"/>
        <w:contextualSpacing/>
        <w:rPr>
          <w:rFonts w:ascii="Tahoma" w:hAnsi="Tahoma" w:cs="Tahoma"/>
          <w:sz w:val="18"/>
          <w:szCs w:val="18"/>
        </w:rPr>
      </w:pPr>
    </w:p>
    <w:p w14:paraId="6898A862" w14:textId="4C562EEE" w:rsidR="00FA3658" w:rsidRPr="00F21CAE" w:rsidRDefault="00E233BB" w:rsidP="00986721">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w:t>
      </w:r>
      <w:r w:rsidR="00D62266" w:rsidRPr="00F21CAE">
        <w:rPr>
          <w:rFonts w:ascii="Tahoma" w:hAnsi="Tahoma" w:cs="Tahoma"/>
          <w:sz w:val="18"/>
          <w:szCs w:val="18"/>
        </w:rPr>
        <w:t>one playing court</w:t>
      </w:r>
      <w:r w:rsidRPr="00F21CAE">
        <w:rPr>
          <w:rFonts w:ascii="Tahoma" w:hAnsi="Tahoma" w:cs="Tahoma"/>
          <w:sz w:val="18"/>
          <w:szCs w:val="18"/>
        </w:rPr>
        <w:t xml:space="preserve"> </w:t>
      </w:r>
      <w:r w:rsidR="00D62266" w:rsidRPr="00F21CAE">
        <w:rPr>
          <w:rFonts w:ascii="Tahoma" w:hAnsi="Tahoma" w:cs="Tahoma"/>
          <w:sz w:val="18"/>
          <w:szCs w:val="18"/>
        </w:rPr>
        <w:t>measuring</w:t>
      </w:r>
      <w:r w:rsidR="00986721" w:rsidRPr="00F21CAE">
        <w:rPr>
          <w:rFonts w:ascii="Tahoma" w:hAnsi="Tahoma" w:cs="Tahoma"/>
          <w:sz w:val="18"/>
          <w:szCs w:val="18"/>
        </w:rPr>
        <w:t xml:space="preserve"> 18 m x 9 m (59' x 29'6"). The axis of the center line divides the court</w:t>
      </w:r>
      <w:r w:rsidRPr="00F21CAE">
        <w:rPr>
          <w:rFonts w:ascii="Tahoma" w:hAnsi="Tahoma" w:cs="Tahoma"/>
          <w:sz w:val="18"/>
          <w:szCs w:val="18"/>
        </w:rPr>
        <w:t>(s)</w:t>
      </w:r>
      <w:r w:rsidR="00986721" w:rsidRPr="00F21CAE">
        <w:rPr>
          <w:rFonts w:ascii="Tahoma" w:hAnsi="Tahoma" w:cs="Tahoma"/>
          <w:sz w:val="18"/>
          <w:szCs w:val="18"/>
        </w:rPr>
        <w:t xml:space="preserve"> into two team courts measuring 9m x 9 m (29'6" x 29'6") each. All lines on the court</w:t>
      </w:r>
      <w:r w:rsidRPr="00F21CAE">
        <w:rPr>
          <w:rFonts w:ascii="Tahoma" w:hAnsi="Tahoma" w:cs="Tahoma"/>
          <w:sz w:val="18"/>
          <w:szCs w:val="18"/>
        </w:rPr>
        <w:t>(s)</w:t>
      </w:r>
      <w:r w:rsidR="00986721" w:rsidRPr="00F21CAE">
        <w:rPr>
          <w:rFonts w:ascii="Tahoma" w:hAnsi="Tahoma" w:cs="Tahoma"/>
          <w:sz w:val="18"/>
          <w:szCs w:val="18"/>
        </w:rPr>
        <w:t xml:space="preserve"> are 5 cm (2") wide.</w:t>
      </w:r>
    </w:p>
    <w:p w14:paraId="4380AC7D" w14:textId="77777777" w:rsidR="00FA3658" w:rsidRPr="00F21CAE" w:rsidRDefault="00FA3658" w:rsidP="00FA3658">
      <w:pPr>
        <w:pStyle w:val="ListParagraph"/>
        <w:rPr>
          <w:rFonts w:ascii="Tahoma" w:hAnsi="Tahoma" w:cs="Tahoma"/>
          <w:sz w:val="18"/>
          <w:szCs w:val="18"/>
        </w:rPr>
      </w:pPr>
    </w:p>
    <w:p w14:paraId="3A661F09" w14:textId="081D8744"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The facility must be modern, clean</w:t>
      </w:r>
      <w:r w:rsidR="00F93577">
        <w:rPr>
          <w:rFonts w:ascii="Tahoma" w:hAnsi="Tahoma" w:cs="Tahoma"/>
          <w:sz w:val="18"/>
          <w:szCs w:val="18"/>
        </w:rPr>
        <w:t>,</w:t>
      </w:r>
      <w:r w:rsidRPr="00F21CAE">
        <w:rPr>
          <w:rFonts w:ascii="Tahoma" w:hAnsi="Tahoma" w:cs="Tahoma"/>
          <w:sz w:val="18"/>
          <w:szCs w:val="18"/>
        </w:rPr>
        <w:t xml:space="preserve"> and accessible and have at least 1,000 permanent seats. Please include a seating diagram and color-coded map of the stadium with designated seating sections, lockers, press box, suites (if applicable), etc. delineated. </w:t>
      </w:r>
    </w:p>
    <w:p w14:paraId="7AC17E1F" w14:textId="77777777" w:rsidR="00FA3658" w:rsidRPr="00F21CAE" w:rsidRDefault="00FA3658" w:rsidP="00FA3658">
      <w:pPr>
        <w:pStyle w:val="ListParagraph"/>
        <w:rPr>
          <w:rFonts w:ascii="Tahoma" w:hAnsi="Tahoma" w:cs="Tahoma"/>
          <w:sz w:val="18"/>
          <w:szCs w:val="18"/>
        </w:rPr>
      </w:pPr>
    </w:p>
    <w:p w14:paraId="6C107401" w14:textId="1587B665"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A minimum </w:t>
      </w:r>
      <w:r w:rsidR="00F93577">
        <w:rPr>
          <w:rFonts w:ascii="Tahoma" w:hAnsi="Tahoma" w:cs="Tahoma"/>
          <w:sz w:val="18"/>
          <w:szCs w:val="18"/>
        </w:rPr>
        <w:t xml:space="preserve">of </w:t>
      </w:r>
      <w:r w:rsidR="00000D31">
        <w:rPr>
          <w:rFonts w:ascii="Tahoma" w:hAnsi="Tahoma" w:cs="Tahoma"/>
          <w:sz w:val="18"/>
          <w:szCs w:val="18"/>
        </w:rPr>
        <w:t>one</w:t>
      </w:r>
      <w:r w:rsidRPr="00F21CAE">
        <w:rPr>
          <w:rFonts w:ascii="Tahoma" w:hAnsi="Tahoma" w:cs="Tahoma"/>
          <w:sz w:val="18"/>
          <w:szCs w:val="18"/>
        </w:rPr>
        <w:t xml:space="preserve"> practice facil</w:t>
      </w:r>
      <w:r w:rsidR="00000D31">
        <w:rPr>
          <w:rFonts w:ascii="Tahoma" w:hAnsi="Tahoma" w:cs="Tahoma"/>
          <w:sz w:val="18"/>
          <w:szCs w:val="18"/>
        </w:rPr>
        <w:t>ility</w:t>
      </w:r>
      <w:r w:rsidRPr="00F21CAE">
        <w:rPr>
          <w:rFonts w:ascii="Tahoma" w:hAnsi="Tahoma" w:cs="Tahoma"/>
          <w:sz w:val="18"/>
          <w:szCs w:val="18"/>
        </w:rPr>
        <w:t xml:space="preserve">, which meet match standards and approval of the NAIA, must be provided for participating teams. A practice schedule will be developed by the host in consultation with the NAIA. Practice sites shall be made available two days prior to the start of the championship. </w:t>
      </w:r>
    </w:p>
    <w:p w14:paraId="4E3F373C" w14:textId="77777777" w:rsidR="00FA3658" w:rsidRPr="00F21CAE" w:rsidRDefault="00FA3658" w:rsidP="00FA3658">
      <w:pPr>
        <w:pStyle w:val="ListParagraph"/>
        <w:rPr>
          <w:rFonts w:ascii="Tahoma" w:hAnsi="Tahoma" w:cs="Tahoma"/>
          <w:sz w:val="18"/>
          <w:szCs w:val="18"/>
        </w:rPr>
      </w:pPr>
    </w:p>
    <w:p w14:paraId="6A36CFC9" w14:textId="77777777"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F21CAE" w:rsidRDefault="00FA3658" w:rsidP="00FA3658">
      <w:pPr>
        <w:pStyle w:val="ListParagraph"/>
        <w:rPr>
          <w:rFonts w:ascii="Tahoma" w:hAnsi="Tahoma" w:cs="Tahoma"/>
          <w:sz w:val="18"/>
          <w:szCs w:val="18"/>
        </w:rPr>
      </w:pPr>
    </w:p>
    <w:p w14:paraId="2C8B8E03" w14:textId="7B872B49"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also provide an alternate </w:t>
      </w:r>
      <w:r w:rsidR="006747B3">
        <w:rPr>
          <w:rFonts w:ascii="Tahoma" w:hAnsi="Tahoma" w:cs="Tahoma"/>
          <w:sz w:val="18"/>
          <w:szCs w:val="18"/>
        </w:rPr>
        <w:t>court</w:t>
      </w:r>
      <w:r w:rsidRPr="00F21CAE">
        <w:rPr>
          <w:rFonts w:ascii="Tahoma" w:hAnsi="Tahoma" w:cs="Tahoma"/>
          <w:sz w:val="18"/>
          <w:szCs w:val="18"/>
        </w:rPr>
        <w:t xml:space="preserve">/venue if the designated championship </w:t>
      </w:r>
      <w:r w:rsidR="006747B3">
        <w:rPr>
          <w:rFonts w:ascii="Tahoma" w:hAnsi="Tahoma" w:cs="Tahoma"/>
          <w:sz w:val="18"/>
          <w:szCs w:val="18"/>
        </w:rPr>
        <w:t>court</w:t>
      </w:r>
      <w:r w:rsidRPr="00F21CAE">
        <w:rPr>
          <w:rFonts w:ascii="Tahoma" w:hAnsi="Tahoma" w:cs="Tahoma"/>
          <w:sz w:val="18"/>
          <w:szCs w:val="18"/>
        </w:rPr>
        <w:t xml:space="preserve"> is deemed unplayable at any time during the championship. </w:t>
      </w:r>
    </w:p>
    <w:p w14:paraId="00D3C915" w14:textId="77777777" w:rsidR="00FA3658" w:rsidRPr="00F21CAE" w:rsidRDefault="00FA3658" w:rsidP="00FA3658">
      <w:pPr>
        <w:pStyle w:val="ListParagraph"/>
        <w:rPr>
          <w:rFonts w:ascii="Tahoma" w:hAnsi="Tahoma" w:cs="Tahoma"/>
          <w:sz w:val="18"/>
          <w:szCs w:val="18"/>
        </w:rPr>
      </w:pPr>
    </w:p>
    <w:p w14:paraId="57D5E2C0" w14:textId="77777777"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All seats in the facility shall be under the control of the NAIA for its exclusive use during the championship. </w:t>
      </w:r>
    </w:p>
    <w:p w14:paraId="4368BB77" w14:textId="77777777" w:rsidR="00FA3658" w:rsidRPr="00F21CAE" w:rsidRDefault="00FA3658" w:rsidP="00FA3658">
      <w:pPr>
        <w:pStyle w:val="ListParagraph"/>
        <w:rPr>
          <w:rFonts w:ascii="Tahoma" w:hAnsi="Tahoma" w:cs="Tahoma"/>
          <w:sz w:val="18"/>
          <w:szCs w:val="18"/>
        </w:rPr>
      </w:pPr>
    </w:p>
    <w:p w14:paraId="23EC8FC3" w14:textId="77777777"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facility must furnish the following locker room accommodations: </w:t>
      </w:r>
    </w:p>
    <w:p w14:paraId="4553E2EA" w14:textId="77777777" w:rsidR="00FA3658" w:rsidRPr="00F21CAE" w:rsidRDefault="00FA3658" w:rsidP="00FA3658">
      <w:pPr>
        <w:pStyle w:val="ListParagraph"/>
        <w:rPr>
          <w:rFonts w:ascii="Tahoma" w:hAnsi="Tahoma" w:cs="Tahoma"/>
          <w:sz w:val="18"/>
          <w:szCs w:val="18"/>
        </w:rPr>
      </w:pPr>
    </w:p>
    <w:p w14:paraId="3E34F1E4" w14:textId="67A2879B"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One locker room</w:t>
      </w:r>
      <w:r w:rsidR="00FF5881" w:rsidRPr="00F21CAE">
        <w:rPr>
          <w:rFonts w:ascii="Tahoma" w:hAnsi="Tahoma" w:cs="Tahoma"/>
          <w:sz w:val="18"/>
          <w:szCs w:val="18"/>
        </w:rPr>
        <w:t xml:space="preserve"> for each team to accommodate 2</w:t>
      </w:r>
      <w:r w:rsidR="00F93577">
        <w:rPr>
          <w:rFonts w:ascii="Tahoma" w:hAnsi="Tahoma" w:cs="Tahoma"/>
          <w:sz w:val="18"/>
          <w:szCs w:val="18"/>
        </w:rPr>
        <w:t>5</w:t>
      </w:r>
      <w:r w:rsidRPr="00F21CAE">
        <w:rPr>
          <w:rFonts w:ascii="Tahoma" w:hAnsi="Tahoma" w:cs="Tahoma"/>
          <w:sz w:val="18"/>
          <w:szCs w:val="18"/>
        </w:rPr>
        <w:t xml:space="preserve"> individuals, with working showers and hot water. Restrooms, marker boards or chalk boards, locker </w:t>
      </w:r>
      <w:proofErr w:type="gramStart"/>
      <w:r w:rsidRPr="00F21CAE">
        <w:rPr>
          <w:rFonts w:ascii="Tahoma" w:hAnsi="Tahoma" w:cs="Tahoma"/>
          <w:sz w:val="18"/>
          <w:szCs w:val="18"/>
        </w:rPr>
        <w:t>stalls, or</w:t>
      </w:r>
      <w:proofErr w:type="gramEnd"/>
      <w:r w:rsidRPr="00F21CAE">
        <w:rPr>
          <w:rFonts w:ascii="Tahoma" w:hAnsi="Tahoma" w:cs="Tahoma"/>
          <w:sz w:val="18"/>
          <w:szCs w:val="18"/>
        </w:rPr>
        <w:t xml:space="preserve"> dressing hooks, </w:t>
      </w:r>
      <w:proofErr w:type="gramStart"/>
      <w:r w:rsidRPr="00F21CAE">
        <w:rPr>
          <w:rFonts w:ascii="Tahoma" w:hAnsi="Tahoma" w:cs="Tahoma"/>
          <w:sz w:val="18"/>
          <w:szCs w:val="18"/>
        </w:rPr>
        <w:t>towels</w:t>
      </w:r>
      <w:r w:rsidR="00F93577">
        <w:rPr>
          <w:rFonts w:ascii="Tahoma" w:hAnsi="Tahoma" w:cs="Tahoma"/>
          <w:sz w:val="18"/>
          <w:szCs w:val="18"/>
        </w:rPr>
        <w:t>,</w:t>
      </w:r>
      <w:r w:rsidRPr="00F21CAE">
        <w:rPr>
          <w:rFonts w:ascii="Tahoma" w:hAnsi="Tahoma" w:cs="Tahoma"/>
          <w:sz w:val="18"/>
          <w:szCs w:val="18"/>
        </w:rPr>
        <w:t xml:space="preserve"> and</w:t>
      </w:r>
      <w:proofErr w:type="gramEnd"/>
      <w:r w:rsidRPr="00F21CAE">
        <w:rPr>
          <w:rFonts w:ascii="Tahoma" w:hAnsi="Tahoma" w:cs="Tahoma"/>
          <w:sz w:val="18"/>
          <w:szCs w:val="18"/>
        </w:rPr>
        <w:t xml:space="preserve"> chairs or benches to accommodate the entire squad size must also be provided. </w:t>
      </w:r>
    </w:p>
    <w:p w14:paraId="10308B3A" w14:textId="77777777" w:rsidR="00FA3658" w:rsidRPr="00F21CAE" w:rsidRDefault="00FA3658" w:rsidP="00FA3658">
      <w:pPr>
        <w:pStyle w:val="ListParagraph"/>
        <w:ind w:left="1440"/>
        <w:rPr>
          <w:rFonts w:ascii="Tahoma" w:hAnsi="Tahoma" w:cs="Tahoma"/>
          <w:sz w:val="18"/>
          <w:szCs w:val="18"/>
        </w:rPr>
      </w:pPr>
    </w:p>
    <w:p w14:paraId="3159E9EB" w14:textId="0FBBF152" w:rsidR="00FA3658" w:rsidRPr="00F21CAE" w:rsidRDefault="00BF1823"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Two</w:t>
      </w:r>
      <w:r w:rsidR="00FA3658" w:rsidRPr="00F21CAE">
        <w:rPr>
          <w:rFonts w:ascii="Tahoma" w:hAnsi="Tahoma" w:cs="Tahoma"/>
          <w:sz w:val="18"/>
          <w:szCs w:val="18"/>
        </w:rPr>
        <w:t xml:space="preserve"> locker room</w:t>
      </w:r>
      <w:r w:rsidRPr="00F21CAE">
        <w:rPr>
          <w:rFonts w:ascii="Tahoma" w:hAnsi="Tahoma" w:cs="Tahoma"/>
          <w:sz w:val="18"/>
          <w:szCs w:val="18"/>
        </w:rPr>
        <w:t>s</w:t>
      </w:r>
      <w:r w:rsidR="00FA3658" w:rsidRPr="00F21CAE">
        <w:rPr>
          <w:rFonts w:ascii="Tahoma" w:hAnsi="Tahoma" w:cs="Tahoma"/>
          <w:sz w:val="18"/>
          <w:szCs w:val="18"/>
        </w:rPr>
        <w:t xml:space="preserve"> for the officials</w:t>
      </w:r>
      <w:r w:rsidRPr="00F21CAE">
        <w:rPr>
          <w:rFonts w:ascii="Tahoma" w:hAnsi="Tahoma" w:cs="Tahoma"/>
          <w:sz w:val="18"/>
          <w:szCs w:val="18"/>
        </w:rPr>
        <w:t xml:space="preserve"> (men’s and women’s)</w:t>
      </w:r>
      <w:r w:rsidR="00FA3658" w:rsidRPr="00F21CAE">
        <w:rPr>
          <w:rFonts w:ascii="Tahoma" w:hAnsi="Tahoma" w:cs="Tahoma"/>
          <w:sz w:val="18"/>
          <w:szCs w:val="18"/>
        </w:rPr>
        <w:t xml:space="preserve"> to accommodate </w:t>
      </w:r>
      <w:r w:rsidRPr="00F21CAE">
        <w:rPr>
          <w:rFonts w:ascii="Tahoma" w:hAnsi="Tahoma" w:cs="Tahoma"/>
          <w:sz w:val="18"/>
          <w:szCs w:val="18"/>
        </w:rPr>
        <w:t>eight</w:t>
      </w:r>
      <w:r w:rsidR="00FA3658" w:rsidRPr="00F21CAE">
        <w:rPr>
          <w:rFonts w:ascii="Tahoma" w:hAnsi="Tahoma" w:cs="Tahoma"/>
          <w:sz w:val="18"/>
          <w:szCs w:val="18"/>
        </w:rPr>
        <w:t xml:space="preserve"> individuals, with working showers and hot water.</w:t>
      </w:r>
    </w:p>
    <w:p w14:paraId="616F9889" w14:textId="77777777" w:rsidR="00FA3658" w:rsidRPr="00F21CAE" w:rsidRDefault="00FA3658" w:rsidP="00FA3658">
      <w:pPr>
        <w:pStyle w:val="ListParagraph"/>
        <w:ind w:left="1440"/>
        <w:rPr>
          <w:rFonts w:ascii="Tahoma" w:hAnsi="Tahoma" w:cs="Tahoma"/>
          <w:sz w:val="18"/>
          <w:szCs w:val="18"/>
        </w:rPr>
      </w:pPr>
    </w:p>
    <w:p w14:paraId="113BBA81" w14:textId="77777777" w:rsidR="00FA3658" w:rsidRPr="00F21CAE" w:rsidRDefault="00FA3658" w:rsidP="00FA3658">
      <w:pPr>
        <w:pStyle w:val="ListParagraph"/>
        <w:numPr>
          <w:ilvl w:val="0"/>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F21CAE" w:rsidRDefault="00FA3658" w:rsidP="00FA3658">
      <w:pPr>
        <w:pStyle w:val="ListParagraph"/>
        <w:rPr>
          <w:rFonts w:ascii="Tahoma" w:hAnsi="Tahoma" w:cs="Tahoma"/>
          <w:sz w:val="18"/>
          <w:szCs w:val="18"/>
        </w:rPr>
      </w:pPr>
    </w:p>
    <w:p w14:paraId="202BEA5D" w14:textId="25E500F1"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An athletic training room(s)</w:t>
      </w:r>
      <w:r w:rsidR="00560A5C">
        <w:rPr>
          <w:rFonts w:ascii="Tahoma" w:hAnsi="Tahoma" w:cs="Tahoma"/>
          <w:sz w:val="18"/>
          <w:szCs w:val="18"/>
        </w:rPr>
        <w:t>,</w:t>
      </w:r>
      <w:r w:rsidRPr="00F21CAE">
        <w:rPr>
          <w:rFonts w:ascii="Tahoma" w:hAnsi="Tahoma" w:cs="Tahoma"/>
          <w:sz w:val="18"/>
          <w:szCs w:val="18"/>
        </w:rPr>
        <w:t xml:space="preserve">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F21CAE" w:rsidRDefault="00FA3658" w:rsidP="00FA3658">
      <w:pPr>
        <w:pStyle w:val="ListParagraph"/>
        <w:ind w:left="1440"/>
        <w:rPr>
          <w:rFonts w:ascii="Tahoma" w:hAnsi="Tahoma" w:cs="Tahoma"/>
          <w:sz w:val="18"/>
          <w:szCs w:val="18"/>
        </w:rPr>
      </w:pPr>
    </w:p>
    <w:p w14:paraId="2C1BCE0C" w14:textId="5D61D346"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Two separate rooms reserved for drug testing. These rooms </w:t>
      </w:r>
      <w:proofErr w:type="gramStart"/>
      <w:r w:rsidRPr="00F21CAE">
        <w:rPr>
          <w:rFonts w:ascii="Tahoma" w:hAnsi="Tahoma" w:cs="Tahoma"/>
          <w:sz w:val="18"/>
          <w:szCs w:val="18"/>
        </w:rPr>
        <w:t>shall</w:t>
      </w:r>
      <w:proofErr w:type="gramEnd"/>
      <w:r w:rsidRPr="00F21CAE">
        <w:rPr>
          <w:rFonts w:ascii="Tahoma" w:hAnsi="Tahoma" w:cs="Tahoma"/>
          <w:sz w:val="18"/>
          <w:szCs w:val="18"/>
        </w:rPr>
        <w:t xml:space="preserve"> be clean, secure</w:t>
      </w:r>
      <w:r w:rsidR="00560A5C">
        <w:rPr>
          <w:rFonts w:ascii="Tahoma" w:hAnsi="Tahoma" w:cs="Tahoma"/>
          <w:sz w:val="18"/>
          <w:szCs w:val="18"/>
        </w:rPr>
        <w:t>,</w:t>
      </w:r>
      <w:r w:rsidRPr="00F21CAE">
        <w:rPr>
          <w:rFonts w:ascii="Tahoma" w:hAnsi="Tahoma" w:cs="Tahoma"/>
          <w:sz w:val="18"/>
          <w:szCs w:val="18"/>
        </w:rPr>
        <w:t xml:space="preserve"> and confidential, where drug testing can occur. The rooms shall include a bathroom, a table and chairs. </w:t>
      </w:r>
    </w:p>
    <w:p w14:paraId="41BC765B" w14:textId="77777777" w:rsidR="00FA3658" w:rsidRPr="00F21CAE" w:rsidRDefault="00FA3658" w:rsidP="00FA3658">
      <w:pPr>
        <w:pStyle w:val="ListParagraph"/>
        <w:ind w:left="1440"/>
        <w:rPr>
          <w:rFonts w:ascii="Tahoma" w:hAnsi="Tahoma" w:cs="Tahoma"/>
          <w:sz w:val="18"/>
          <w:szCs w:val="18"/>
        </w:rPr>
      </w:pPr>
    </w:p>
    <w:p w14:paraId="76154C49" w14:textId="1041EFA3"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Press </w:t>
      </w:r>
      <w:r w:rsidR="00560A5C">
        <w:rPr>
          <w:rFonts w:ascii="Tahoma" w:hAnsi="Tahoma" w:cs="Tahoma"/>
          <w:sz w:val="18"/>
          <w:szCs w:val="18"/>
        </w:rPr>
        <w:t>row</w:t>
      </w:r>
      <w:r w:rsidRPr="00F21CAE">
        <w:rPr>
          <w:rFonts w:ascii="Tahoma" w:hAnsi="Tahoma" w:cs="Tahoma"/>
          <w:sz w:val="18"/>
          <w:szCs w:val="18"/>
        </w:rPr>
        <w:t xml:space="preserve"> med</w:t>
      </w:r>
      <w:r w:rsidR="00986721" w:rsidRPr="00F21CAE">
        <w:rPr>
          <w:rFonts w:ascii="Tahoma" w:hAnsi="Tahoma" w:cs="Tahoma"/>
          <w:sz w:val="18"/>
          <w:szCs w:val="18"/>
        </w:rPr>
        <w:t>ia space to accommodate up to 12</w:t>
      </w:r>
      <w:r w:rsidRPr="00F21CAE">
        <w:rPr>
          <w:rFonts w:ascii="Tahoma" w:hAnsi="Tahoma" w:cs="Tahoma"/>
          <w:sz w:val="18"/>
          <w:szCs w:val="18"/>
        </w:rPr>
        <w:t xml:space="preserve"> working media, including all requested space in the press </w:t>
      </w:r>
      <w:r w:rsidR="00560A5C">
        <w:rPr>
          <w:rFonts w:ascii="Tahoma" w:hAnsi="Tahoma" w:cs="Tahoma"/>
          <w:sz w:val="18"/>
          <w:szCs w:val="18"/>
        </w:rPr>
        <w:t>row</w:t>
      </w:r>
      <w:r w:rsidRPr="00F21CAE">
        <w:rPr>
          <w:rFonts w:ascii="Tahoma" w:hAnsi="Tahoma" w:cs="Tahoma"/>
          <w:sz w:val="18"/>
          <w:szCs w:val="18"/>
        </w:rPr>
        <w:t xml:space="preserve"> for the video-streaming production company. </w:t>
      </w:r>
    </w:p>
    <w:p w14:paraId="2A1C7472" w14:textId="77777777" w:rsidR="00FA3658" w:rsidRPr="00F21CAE" w:rsidRDefault="00FA3658" w:rsidP="00FA3658">
      <w:pPr>
        <w:pStyle w:val="ListParagraph"/>
        <w:ind w:left="1440"/>
        <w:rPr>
          <w:rFonts w:ascii="Tahoma" w:hAnsi="Tahoma" w:cs="Tahoma"/>
          <w:sz w:val="18"/>
          <w:szCs w:val="18"/>
        </w:rPr>
      </w:pPr>
    </w:p>
    <w:p w14:paraId="20AC10DC" w14:textId="6D5111E9"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Media </w:t>
      </w:r>
      <w:proofErr w:type="gramStart"/>
      <w:r w:rsidRPr="00F21CAE">
        <w:rPr>
          <w:rFonts w:ascii="Tahoma" w:hAnsi="Tahoma" w:cs="Tahoma"/>
          <w:sz w:val="18"/>
          <w:szCs w:val="18"/>
        </w:rPr>
        <w:t>wo</w:t>
      </w:r>
      <w:r w:rsidR="00986721" w:rsidRPr="00F21CAE">
        <w:rPr>
          <w:rFonts w:ascii="Tahoma" w:hAnsi="Tahoma" w:cs="Tahoma"/>
          <w:sz w:val="18"/>
          <w:szCs w:val="18"/>
        </w:rPr>
        <w:t>rk space</w:t>
      </w:r>
      <w:proofErr w:type="gramEnd"/>
      <w:r w:rsidR="00986721" w:rsidRPr="00F21CAE">
        <w:rPr>
          <w:rFonts w:ascii="Tahoma" w:hAnsi="Tahoma" w:cs="Tahoma"/>
          <w:sz w:val="18"/>
          <w:szCs w:val="18"/>
        </w:rPr>
        <w:t xml:space="preserve"> to accommodate up to 12</w:t>
      </w:r>
      <w:r w:rsidRPr="00F21CAE">
        <w:rPr>
          <w:rFonts w:ascii="Tahoma" w:hAnsi="Tahoma" w:cs="Tahoma"/>
          <w:sz w:val="18"/>
          <w:szCs w:val="18"/>
        </w:rPr>
        <w:t xml:space="preserve"> working media with appropriate lighting, heat, air conditioning</w:t>
      </w:r>
      <w:r w:rsidR="00560A5C">
        <w:rPr>
          <w:rFonts w:ascii="Tahoma" w:hAnsi="Tahoma" w:cs="Tahoma"/>
          <w:sz w:val="18"/>
          <w:szCs w:val="18"/>
        </w:rPr>
        <w:t>,</w:t>
      </w:r>
      <w:r w:rsidRPr="00F21CAE">
        <w:rPr>
          <w:rFonts w:ascii="Tahoma" w:hAnsi="Tahoma" w:cs="Tahoma"/>
          <w:sz w:val="18"/>
          <w:szCs w:val="18"/>
        </w:rPr>
        <w:t xml:space="preserve"> and toilet facilities. </w:t>
      </w:r>
    </w:p>
    <w:p w14:paraId="040F7A6D" w14:textId="77777777" w:rsidR="00FA3658" w:rsidRPr="00F21CAE" w:rsidRDefault="00FA3658" w:rsidP="00FA3658">
      <w:pPr>
        <w:pStyle w:val="ListParagraph"/>
        <w:ind w:left="1440"/>
        <w:rPr>
          <w:rFonts w:ascii="Tahoma" w:hAnsi="Tahoma" w:cs="Tahoma"/>
          <w:sz w:val="18"/>
          <w:szCs w:val="18"/>
        </w:rPr>
      </w:pPr>
    </w:p>
    <w:p w14:paraId="60D86B68" w14:textId="70F11F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press </w:t>
      </w:r>
      <w:r w:rsidR="00560A5C">
        <w:rPr>
          <w:rFonts w:ascii="Tahoma" w:hAnsi="Tahoma" w:cs="Tahoma"/>
          <w:sz w:val="18"/>
          <w:szCs w:val="18"/>
        </w:rPr>
        <w:t>row</w:t>
      </w:r>
      <w:r w:rsidRPr="00F21CAE">
        <w:rPr>
          <w:rFonts w:ascii="Tahoma" w:hAnsi="Tahoma" w:cs="Tahoma"/>
          <w:sz w:val="18"/>
          <w:szCs w:val="18"/>
        </w:rPr>
        <w:t xml:space="preserve"> should be equipped with a minimum of two (2) telephone lines, four (4) Ethernet lines in addition to password protected wireless internet, one (1) high-speed network printer with stapling, collating</w:t>
      </w:r>
      <w:r w:rsidR="00560A5C">
        <w:rPr>
          <w:rFonts w:ascii="Tahoma" w:hAnsi="Tahoma" w:cs="Tahoma"/>
          <w:sz w:val="18"/>
          <w:szCs w:val="18"/>
        </w:rPr>
        <w:t>,</w:t>
      </w:r>
      <w:r w:rsidRPr="00F21CAE">
        <w:rPr>
          <w:rFonts w:ascii="Tahoma" w:hAnsi="Tahoma" w:cs="Tahoma"/>
          <w:sz w:val="18"/>
          <w:szCs w:val="18"/>
        </w:rPr>
        <w:t xml:space="preserve"> and scanning capabilities and up to six (6) two-way radios. </w:t>
      </w:r>
    </w:p>
    <w:p w14:paraId="699D5D61" w14:textId="77777777" w:rsidR="00FA3658" w:rsidRPr="00F21CAE" w:rsidRDefault="00FA3658" w:rsidP="00FA3658">
      <w:pPr>
        <w:pStyle w:val="ListParagraph"/>
        <w:ind w:left="1440"/>
        <w:rPr>
          <w:rFonts w:ascii="Tahoma" w:hAnsi="Tahoma" w:cs="Tahoma"/>
          <w:sz w:val="18"/>
          <w:szCs w:val="18"/>
        </w:rPr>
      </w:pPr>
    </w:p>
    <w:p w14:paraId="551441F5" w14:textId="6762C629"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One area of private offi</w:t>
      </w:r>
      <w:r w:rsidR="00986721" w:rsidRPr="00F21CAE">
        <w:rPr>
          <w:rFonts w:ascii="Tahoma" w:hAnsi="Tahoma" w:cs="Tahoma"/>
          <w:sz w:val="18"/>
          <w:szCs w:val="18"/>
        </w:rPr>
        <w:t>ce space to accommodate up to 12</w:t>
      </w:r>
      <w:r w:rsidRPr="00F21CAE">
        <w:rPr>
          <w:rFonts w:ascii="Tahoma" w:hAnsi="Tahoma" w:cs="Tahoma"/>
          <w:sz w:val="18"/>
          <w:szCs w:val="18"/>
        </w:rPr>
        <w:t xml:space="preserve"> people, with a telephone, for the use of the NAIA.</w:t>
      </w:r>
    </w:p>
    <w:p w14:paraId="0533272E" w14:textId="77777777" w:rsidR="00FA3658" w:rsidRPr="00F21CAE" w:rsidRDefault="00FA3658" w:rsidP="00FA3658">
      <w:pPr>
        <w:pStyle w:val="ListParagraph"/>
        <w:ind w:left="1440"/>
        <w:rPr>
          <w:rFonts w:ascii="Tahoma" w:hAnsi="Tahoma" w:cs="Tahoma"/>
          <w:sz w:val="18"/>
          <w:szCs w:val="18"/>
        </w:rPr>
      </w:pPr>
    </w:p>
    <w:p w14:paraId="1672B4A7" w14:textId="777777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F21CAE" w:rsidRDefault="00FA3658" w:rsidP="00FA3658">
      <w:pPr>
        <w:pStyle w:val="ListParagraph"/>
        <w:ind w:left="1440"/>
        <w:rPr>
          <w:rFonts w:ascii="Tahoma" w:hAnsi="Tahoma" w:cs="Tahoma"/>
          <w:sz w:val="18"/>
          <w:szCs w:val="18"/>
        </w:rPr>
      </w:pPr>
    </w:p>
    <w:p w14:paraId="2F7DFEC6" w14:textId="5A29173F"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An area for the Photography Concession Vendor to market and sell championship photography. The sales area shall be a minimum of 10x10 feet and equipped with tables, chairs, electricity, phone lines</w:t>
      </w:r>
      <w:r w:rsidR="00560A5C">
        <w:rPr>
          <w:rFonts w:ascii="Tahoma" w:hAnsi="Tahoma" w:cs="Tahoma"/>
          <w:sz w:val="18"/>
          <w:szCs w:val="18"/>
        </w:rPr>
        <w:t>,</w:t>
      </w:r>
      <w:r w:rsidRPr="00F21CAE">
        <w:rPr>
          <w:rFonts w:ascii="Tahoma" w:hAnsi="Tahoma" w:cs="Tahoma"/>
          <w:sz w:val="18"/>
          <w:szCs w:val="18"/>
        </w:rPr>
        <w:t xml:space="preserve"> and a wireless internet connection. </w:t>
      </w:r>
    </w:p>
    <w:p w14:paraId="0FA3C434" w14:textId="77777777" w:rsidR="00FA3658" w:rsidRPr="00F21CAE" w:rsidRDefault="00FA3658" w:rsidP="00FA3658">
      <w:pPr>
        <w:pStyle w:val="ListParagraph"/>
        <w:ind w:left="1440"/>
        <w:rPr>
          <w:rFonts w:ascii="Tahoma" w:hAnsi="Tahoma" w:cs="Tahoma"/>
          <w:sz w:val="18"/>
          <w:szCs w:val="18"/>
        </w:rPr>
      </w:pPr>
    </w:p>
    <w:p w14:paraId="18AAC34E" w14:textId="777777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F21CAE" w:rsidRDefault="00FA3658" w:rsidP="00FA3658">
      <w:pPr>
        <w:pStyle w:val="ListParagraph"/>
        <w:ind w:left="1440"/>
        <w:rPr>
          <w:rFonts w:ascii="Tahoma" w:hAnsi="Tahoma" w:cs="Tahoma"/>
          <w:sz w:val="18"/>
          <w:szCs w:val="18"/>
        </w:rPr>
      </w:pPr>
    </w:p>
    <w:p w14:paraId="7DD579F7" w14:textId="777777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F21CAE" w:rsidRDefault="00FA3658" w:rsidP="00FA3658">
      <w:pPr>
        <w:pStyle w:val="ListParagraph"/>
        <w:ind w:left="1440"/>
        <w:rPr>
          <w:rFonts w:ascii="Tahoma" w:hAnsi="Tahoma" w:cs="Tahoma"/>
          <w:sz w:val="18"/>
          <w:szCs w:val="18"/>
        </w:rPr>
      </w:pPr>
    </w:p>
    <w:p w14:paraId="1631E0FC" w14:textId="756DB29C"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The host shall provide complimentary parking spaces in prime locations at the facility to be used at the sole discretion of the NAIA. In addition, complimentary parking for television production vehicles, team buses</w:t>
      </w:r>
      <w:r w:rsidR="00560A5C">
        <w:rPr>
          <w:rFonts w:ascii="Tahoma" w:hAnsi="Tahoma" w:cs="Tahoma"/>
          <w:sz w:val="18"/>
          <w:szCs w:val="18"/>
        </w:rPr>
        <w:t>,</w:t>
      </w:r>
      <w:r w:rsidRPr="00F21CAE">
        <w:rPr>
          <w:rFonts w:ascii="Tahoma" w:hAnsi="Tahoma" w:cs="Tahoma"/>
          <w:sz w:val="18"/>
          <w:szCs w:val="18"/>
        </w:rPr>
        <w:t xml:space="preserve"> and other team vehicles also must be provided. </w:t>
      </w:r>
    </w:p>
    <w:p w14:paraId="1290EEA1" w14:textId="77777777" w:rsidR="00FA3658" w:rsidRPr="00F21CAE" w:rsidRDefault="00FA3658" w:rsidP="00FA3658">
      <w:pPr>
        <w:pStyle w:val="ListParagraph"/>
        <w:ind w:left="1440"/>
        <w:rPr>
          <w:rFonts w:ascii="Tahoma" w:hAnsi="Tahoma" w:cs="Tahoma"/>
          <w:sz w:val="18"/>
          <w:szCs w:val="18"/>
        </w:rPr>
      </w:pPr>
    </w:p>
    <w:p w14:paraId="5D1F611E" w14:textId="777777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F21CAE" w:rsidRDefault="00FA3658" w:rsidP="00FA3658">
      <w:pPr>
        <w:pStyle w:val="ListParagraph"/>
        <w:ind w:left="1440"/>
        <w:rPr>
          <w:rFonts w:ascii="Tahoma" w:hAnsi="Tahoma" w:cs="Tahoma"/>
          <w:sz w:val="18"/>
          <w:szCs w:val="18"/>
        </w:rPr>
      </w:pPr>
    </w:p>
    <w:p w14:paraId="2A47CB06" w14:textId="77777777"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provide appropriate space to fulfill NAIA contractual signage commitments. </w:t>
      </w:r>
    </w:p>
    <w:p w14:paraId="1F447415" w14:textId="77777777" w:rsidR="00FA3658" w:rsidRPr="00F21CAE" w:rsidRDefault="00FA3658" w:rsidP="00FA3658">
      <w:pPr>
        <w:pStyle w:val="ListParagraph"/>
        <w:ind w:left="1440"/>
        <w:rPr>
          <w:rFonts w:ascii="Tahoma" w:hAnsi="Tahoma" w:cs="Tahoma"/>
          <w:sz w:val="18"/>
          <w:szCs w:val="18"/>
        </w:rPr>
      </w:pPr>
    </w:p>
    <w:p w14:paraId="2026075F" w14:textId="52ED6CA1" w:rsidR="00FA3658" w:rsidRPr="00F21CAE" w:rsidRDefault="00FA3658" w:rsidP="00FA3658">
      <w:pPr>
        <w:pStyle w:val="ListParagraph"/>
        <w:numPr>
          <w:ilvl w:val="1"/>
          <w:numId w:val="3"/>
        </w:numPr>
        <w:spacing w:after="160" w:line="259" w:lineRule="auto"/>
        <w:contextualSpacing/>
        <w:rPr>
          <w:rFonts w:ascii="Tahoma" w:hAnsi="Tahoma" w:cs="Tahoma"/>
          <w:sz w:val="18"/>
          <w:szCs w:val="18"/>
        </w:rPr>
      </w:pPr>
      <w:r w:rsidRPr="00F21CAE">
        <w:rPr>
          <w:rFonts w:ascii="Tahoma" w:hAnsi="Tahoma" w:cs="Tahoma"/>
          <w:sz w:val="18"/>
          <w:szCs w:val="18"/>
        </w:rPr>
        <w:t xml:space="preserve">The host facility must agree to NAIA markings at </w:t>
      </w:r>
      <w:r w:rsidR="00986721" w:rsidRPr="00F21CAE">
        <w:rPr>
          <w:rFonts w:ascii="Tahoma" w:hAnsi="Tahoma" w:cs="Tahoma"/>
          <w:sz w:val="18"/>
          <w:szCs w:val="18"/>
        </w:rPr>
        <w:t xml:space="preserve">mid-court </w:t>
      </w:r>
      <w:r w:rsidRPr="00F21CAE">
        <w:rPr>
          <w:rFonts w:ascii="Tahoma" w:hAnsi="Tahoma" w:cs="Tahoma"/>
          <w:sz w:val="18"/>
          <w:szCs w:val="18"/>
        </w:rPr>
        <w:t xml:space="preserve">and other areas of the </w:t>
      </w:r>
      <w:r w:rsidR="00986721" w:rsidRPr="00F21CAE">
        <w:rPr>
          <w:rFonts w:ascii="Tahoma" w:hAnsi="Tahoma" w:cs="Tahoma"/>
          <w:sz w:val="18"/>
          <w:szCs w:val="18"/>
        </w:rPr>
        <w:t>venue</w:t>
      </w:r>
      <w:r w:rsidRPr="00F21CAE">
        <w:rPr>
          <w:rFonts w:ascii="Tahoma" w:hAnsi="Tahoma" w:cs="Tahoma"/>
          <w:sz w:val="18"/>
          <w:szCs w:val="18"/>
        </w:rPr>
        <w:t xml:space="preserve"> as necessary.</w:t>
      </w:r>
    </w:p>
    <w:p w14:paraId="4427BDB8" w14:textId="77777777" w:rsidR="00CD0D9E" w:rsidRPr="00F21CAE" w:rsidRDefault="00CD0D9E" w:rsidP="00FA3658">
      <w:pPr>
        <w:rPr>
          <w:rFonts w:cs="Tahoma"/>
          <w:b/>
          <w:sz w:val="16"/>
          <w:szCs w:val="16"/>
        </w:rPr>
      </w:pPr>
    </w:p>
    <w:p w14:paraId="5DEABA4B" w14:textId="77777777" w:rsidR="00CD0D9E" w:rsidRPr="00F21CAE" w:rsidRDefault="00CD0D9E" w:rsidP="00FA3658">
      <w:pPr>
        <w:rPr>
          <w:rFonts w:cs="Tahoma"/>
          <w:b/>
          <w:sz w:val="16"/>
          <w:szCs w:val="16"/>
        </w:rPr>
      </w:pPr>
    </w:p>
    <w:p w14:paraId="18882DAA" w14:textId="77777777" w:rsidR="00CD0D9E" w:rsidRPr="00F21CAE" w:rsidRDefault="00CD0D9E" w:rsidP="00FA3658">
      <w:pPr>
        <w:rPr>
          <w:rFonts w:cs="Tahoma"/>
          <w:b/>
          <w:sz w:val="16"/>
          <w:szCs w:val="16"/>
        </w:rPr>
      </w:pPr>
    </w:p>
    <w:p w14:paraId="29CD629E" w14:textId="77777777" w:rsidR="00CD0D9E" w:rsidRPr="00F21CAE" w:rsidRDefault="00CD0D9E" w:rsidP="00FA3658">
      <w:pPr>
        <w:rPr>
          <w:rFonts w:cs="Tahoma"/>
          <w:b/>
          <w:sz w:val="16"/>
          <w:szCs w:val="16"/>
        </w:rPr>
      </w:pPr>
    </w:p>
    <w:p w14:paraId="3ED1B6B8" w14:textId="77777777" w:rsidR="00CD0D9E" w:rsidRPr="00F21CAE" w:rsidRDefault="00CD0D9E" w:rsidP="00FA3658">
      <w:pPr>
        <w:rPr>
          <w:rFonts w:cs="Tahoma"/>
          <w:b/>
          <w:sz w:val="16"/>
          <w:szCs w:val="16"/>
        </w:rPr>
      </w:pPr>
    </w:p>
    <w:p w14:paraId="17F1223F" w14:textId="77777777" w:rsidR="00CD0D9E" w:rsidRPr="00F21CAE" w:rsidRDefault="00CD0D9E" w:rsidP="00FA3658">
      <w:pPr>
        <w:rPr>
          <w:rFonts w:cs="Tahoma"/>
          <w:b/>
          <w:sz w:val="16"/>
          <w:szCs w:val="16"/>
        </w:rPr>
      </w:pPr>
    </w:p>
    <w:p w14:paraId="35C16B23" w14:textId="77777777" w:rsidR="00CD0D9E" w:rsidRPr="00F21CAE" w:rsidRDefault="00CD0D9E"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F21CAE" w14:paraId="632FF33D" w14:textId="77777777" w:rsidTr="00FF5881">
        <w:trPr>
          <w:trHeight w:val="2789"/>
        </w:trPr>
        <w:tc>
          <w:tcPr>
            <w:tcW w:w="10614" w:type="dxa"/>
          </w:tcPr>
          <w:p w14:paraId="66D34E69" w14:textId="77777777" w:rsidR="00660457" w:rsidRPr="00F21CAE" w:rsidRDefault="00660457" w:rsidP="00FF5881">
            <w:pPr>
              <w:ind w:left="237"/>
              <w:rPr>
                <w:rFonts w:cs="Tahoma"/>
                <w:b/>
                <w:sz w:val="16"/>
                <w:szCs w:val="16"/>
              </w:rPr>
            </w:pPr>
          </w:p>
          <w:p w14:paraId="537411AC" w14:textId="77777777" w:rsidR="00660457" w:rsidRPr="00F21CAE" w:rsidRDefault="00660457" w:rsidP="00FF588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6D6D32B" w14:textId="77777777" w:rsidR="00660457" w:rsidRPr="00F21CAE" w:rsidRDefault="00660457" w:rsidP="00FF5881">
            <w:pPr>
              <w:pStyle w:val="ListParagraph"/>
              <w:ind w:left="957"/>
              <w:rPr>
                <w:rFonts w:ascii="Tahoma" w:hAnsi="Tahoma" w:cs="Tahoma"/>
                <w:b/>
                <w:sz w:val="16"/>
                <w:szCs w:val="16"/>
              </w:rPr>
            </w:pPr>
          </w:p>
          <w:p w14:paraId="1A6FF0BD" w14:textId="77777777" w:rsidR="00660457" w:rsidRPr="00F21CAE" w:rsidRDefault="00660457" w:rsidP="00FF588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53734D83" w14:textId="77777777" w:rsidR="00660457" w:rsidRPr="00F21CAE" w:rsidRDefault="00660457" w:rsidP="00FF5881">
            <w:pPr>
              <w:ind w:left="237"/>
              <w:rPr>
                <w:rFonts w:cs="Tahoma"/>
                <w:b/>
                <w:sz w:val="16"/>
                <w:szCs w:val="16"/>
              </w:rPr>
            </w:pPr>
          </w:p>
          <w:p w14:paraId="0971860A" w14:textId="77777777" w:rsidR="00660457" w:rsidRPr="00F21CAE" w:rsidRDefault="00660457" w:rsidP="00FF588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3CDFDF0" w14:textId="77777777" w:rsidR="00CD0D9E" w:rsidRPr="00F21CAE" w:rsidRDefault="00CD0D9E" w:rsidP="00FA3658">
      <w:pPr>
        <w:rPr>
          <w:rFonts w:cs="Tahoma"/>
          <w:b/>
          <w:sz w:val="16"/>
          <w:szCs w:val="16"/>
        </w:rPr>
      </w:pPr>
    </w:p>
    <w:p w14:paraId="421C84AB" w14:textId="77777777" w:rsidR="007D7927" w:rsidRPr="00F21CAE" w:rsidRDefault="007D7927" w:rsidP="00FA3658">
      <w:pPr>
        <w:rPr>
          <w:rFonts w:cs="Tahoma"/>
          <w:b/>
          <w:sz w:val="16"/>
          <w:szCs w:val="16"/>
        </w:rPr>
      </w:pPr>
    </w:p>
    <w:p w14:paraId="2BE60530" w14:textId="77777777" w:rsidR="00986721" w:rsidRPr="00F21CAE" w:rsidRDefault="00986721" w:rsidP="00FA3658">
      <w:pPr>
        <w:rPr>
          <w:rFonts w:ascii="Franklin Gothic Demi Cond" w:hAnsi="Franklin Gothic Demi Cond" w:cs="Tahoma"/>
          <w:sz w:val="32"/>
          <w:szCs w:val="32"/>
        </w:rPr>
      </w:pPr>
    </w:p>
    <w:p w14:paraId="0507C86F" w14:textId="7C38D8E7"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t>Section VIII. MARKETING REQUIREMENTS</w:t>
      </w:r>
    </w:p>
    <w:p w14:paraId="0C29B472" w14:textId="77777777" w:rsidR="005D5644" w:rsidRPr="00F21CAE" w:rsidRDefault="005D5644" w:rsidP="005D5644">
      <w:pPr>
        <w:pStyle w:val="ListParagraph"/>
        <w:spacing w:after="160" w:line="259" w:lineRule="auto"/>
        <w:contextualSpacing/>
        <w:rPr>
          <w:rFonts w:ascii="Tahoma" w:hAnsi="Tahoma" w:cs="Tahoma"/>
          <w:sz w:val="18"/>
          <w:szCs w:val="18"/>
        </w:rPr>
      </w:pPr>
    </w:p>
    <w:p w14:paraId="16A0F1D0" w14:textId="1B3628CE" w:rsidR="00FA3658" w:rsidRPr="00F21CAE" w:rsidRDefault="00FA3658" w:rsidP="00FA3658">
      <w:pPr>
        <w:pStyle w:val="ListParagraph"/>
        <w:numPr>
          <w:ilvl w:val="0"/>
          <w:numId w:val="4"/>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be responsible for the </w:t>
      </w:r>
      <w:proofErr w:type="gramStart"/>
      <w:r w:rsidRPr="00F21CAE">
        <w:rPr>
          <w:rFonts w:ascii="Tahoma" w:hAnsi="Tahoma" w:cs="Tahoma"/>
          <w:sz w:val="18"/>
          <w:szCs w:val="18"/>
        </w:rPr>
        <w:t>advance</w:t>
      </w:r>
      <w:proofErr w:type="gramEnd"/>
      <w:r w:rsidRPr="00F21CAE">
        <w:rPr>
          <w:rFonts w:ascii="Tahoma" w:hAnsi="Tahoma" w:cs="Tahoma"/>
          <w:sz w:val="18"/>
          <w:szCs w:val="18"/>
        </w:rPr>
        <w:t xml:space="preserve"> publicity and promotion of the Championships to include any paid advertising, posters, flyers</w:t>
      </w:r>
      <w:r w:rsidR="00C70C40">
        <w:rPr>
          <w:rFonts w:ascii="Tahoma" w:hAnsi="Tahoma" w:cs="Tahoma"/>
          <w:sz w:val="18"/>
          <w:szCs w:val="18"/>
        </w:rPr>
        <w:t>,</w:t>
      </w:r>
      <w:r w:rsidRPr="00F21CAE">
        <w:rPr>
          <w:rFonts w:ascii="Tahoma" w:hAnsi="Tahoma" w:cs="Tahoma"/>
          <w:sz w:val="18"/>
          <w:szCs w:val="18"/>
        </w:rPr>
        <w:t xml:space="preserve"> and related expenses.</w:t>
      </w:r>
    </w:p>
    <w:p w14:paraId="376987D6" w14:textId="77777777" w:rsidR="00FA3658" w:rsidRPr="00F21CAE" w:rsidRDefault="00FA3658" w:rsidP="00FA3658">
      <w:pPr>
        <w:pStyle w:val="ListParagraph"/>
        <w:rPr>
          <w:rFonts w:ascii="Tahoma" w:hAnsi="Tahoma" w:cs="Tahoma"/>
          <w:sz w:val="18"/>
          <w:szCs w:val="18"/>
        </w:rPr>
      </w:pPr>
    </w:p>
    <w:p w14:paraId="668CFD53" w14:textId="77777777" w:rsidR="00FA3658" w:rsidRPr="00F21CAE" w:rsidRDefault="00FA3658" w:rsidP="00FA3658">
      <w:pPr>
        <w:pStyle w:val="ListParagraph"/>
        <w:numPr>
          <w:ilvl w:val="0"/>
          <w:numId w:val="4"/>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F21CAE" w:rsidRDefault="00FA3658" w:rsidP="00FA3658">
      <w:pPr>
        <w:pStyle w:val="ListParagraph"/>
        <w:rPr>
          <w:rFonts w:ascii="Tahoma" w:hAnsi="Tahoma" w:cs="Tahoma"/>
          <w:sz w:val="18"/>
          <w:szCs w:val="18"/>
        </w:rPr>
      </w:pPr>
    </w:p>
    <w:p w14:paraId="137A6306" w14:textId="77777777" w:rsidR="00FA3658" w:rsidRPr="00F21CAE" w:rsidRDefault="00FA3658" w:rsidP="00FA3658">
      <w:pPr>
        <w:pStyle w:val="ListParagraph"/>
        <w:numPr>
          <w:ilvl w:val="0"/>
          <w:numId w:val="4"/>
        </w:numPr>
        <w:spacing w:after="160" w:line="259" w:lineRule="auto"/>
        <w:contextualSpacing/>
        <w:rPr>
          <w:rFonts w:ascii="Tahoma" w:hAnsi="Tahoma" w:cs="Tahoma"/>
          <w:sz w:val="18"/>
          <w:szCs w:val="18"/>
        </w:rPr>
      </w:pPr>
      <w:r w:rsidRPr="00F21CAE">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F21CAE" w:rsidRDefault="00FA3658" w:rsidP="00FA3658">
      <w:pPr>
        <w:pStyle w:val="ListParagraph"/>
        <w:rPr>
          <w:rFonts w:ascii="Tahoma" w:hAnsi="Tahoma" w:cs="Tahoma"/>
          <w:sz w:val="18"/>
          <w:szCs w:val="18"/>
        </w:rPr>
      </w:pPr>
    </w:p>
    <w:p w14:paraId="7A4B488C" w14:textId="77777777" w:rsidR="00FA3658" w:rsidRPr="00F21CAE" w:rsidRDefault="00FA3658" w:rsidP="00FA3658">
      <w:pPr>
        <w:pStyle w:val="ListParagraph"/>
        <w:numPr>
          <w:ilvl w:val="0"/>
          <w:numId w:val="4"/>
        </w:numPr>
        <w:spacing w:after="160" w:line="259" w:lineRule="auto"/>
        <w:contextualSpacing/>
        <w:rPr>
          <w:rFonts w:ascii="Tahoma" w:hAnsi="Tahoma" w:cs="Tahoma"/>
          <w:sz w:val="18"/>
          <w:szCs w:val="18"/>
        </w:rPr>
      </w:pPr>
      <w:r w:rsidRPr="00F21CAE">
        <w:rPr>
          <w:rFonts w:ascii="Tahoma" w:hAnsi="Tahoma" w:cs="Tahoma"/>
          <w:sz w:val="18"/>
          <w:szCs w:val="18"/>
        </w:rPr>
        <w:t xml:space="preserve">The Host 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p>
    <w:p w14:paraId="352B2E87" w14:textId="77777777" w:rsidR="00FA3658" w:rsidRPr="00F21CAE" w:rsidRDefault="00FA3658" w:rsidP="00FA3658">
      <w:pPr>
        <w:pStyle w:val="ListParagraph"/>
        <w:rPr>
          <w:rFonts w:ascii="Tahoma" w:hAnsi="Tahoma" w:cs="Tahoma"/>
          <w:sz w:val="18"/>
          <w:szCs w:val="18"/>
        </w:rPr>
      </w:pPr>
    </w:p>
    <w:p w14:paraId="54A4BAB2" w14:textId="77777777" w:rsidR="00FA3658" w:rsidRPr="00F21CAE" w:rsidRDefault="00FA3658" w:rsidP="00FA3658">
      <w:pPr>
        <w:rPr>
          <w:rFonts w:cs="Tahoma"/>
          <w:sz w:val="18"/>
          <w:szCs w:val="18"/>
        </w:rPr>
      </w:pPr>
    </w:p>
    <w:p w14:paraId="4E9B2DB5" w14:textId="77777777" w:rsidR="00FA3658" w:rsidRPr="00F21CAE" w:rsidRDefault="00FA3658" w:rsidP="00FA3658">
      <w:pPr>
        <w:rPr>
          <w:rFonts w:cs="Tahoma"/>
          <w:sz w:val="18"/>
          <w:szCs w:val="18"/>
        </w:rPr>
      </w:pPr>
    </w:p>
    <w:p w14:paraId="323559F0" w14:textId="77777777" w:rsidR="00FA3658" w:rsidRPr="00F21CAE" w:rsidRDefault="00FA3658" w:rsidP="00FA3658">
      <w:pPr>
        <w:rPr>
          <w:rFonts w:ascii="Franklin Gothic Demi Cond" w:hAnsi="Franklin Gothic Demi Cond" w:cs="Tahoma"/>
          <w:sz w:val="32"/>
          <w:szCs w:val="32"/>
        </w:rPr>
      </w:pPr>
    </w:p>
    <w:p w14:paraId="43C81637" w14:textId="77777777" w:rsidR="00FA3658" w:rsidRPr="00F21CAE" w:rsidRDefault="00FA3658" w:rsidP="00FA3658">
      <w:pPr>
        <w:rPr>
          <w:rFonts w:ascii="Franklin Gothic Demi Cond" w:hAnsi="Franklin Gothic Demi Cond" w:cs="Tahoma"/>
          <w:sz w:val="32"/>
          <w:szCs w:val="32"/>
        </w:rPr>
      </w:pPr>
    </w:p>
    <w:p w14:paraId="6E092780" w14:textId="77777777" w:rsidR="00FA3658" w:rsidRPr="00F21CAE" w:rsidRDefault="00FA3658" w:rsidP="00FA3658">
      <w:pPr>
        <w:rPr>
          <w:rFonts w:ascii="Franklin Gothic Demi Cond" w:hAnsi="Franklin Gothic Demi Cond" w:cs="Tahoma"/>
          <w:sz w:val="32"/>
          <w:szCs w:val="32"/>
        </w:rPr>
      </w:pPr>
    </w:p>
    <w:p w14:paraId="703D4C70" w14:textId="167D1686" w:rsidR="00FA3658" w:rsidRPr="00F21CAE" w:rsidRDefault="00FA3658" w:rsidP="00FA3658">
      <w:pPr>
        <w:rPr>
          <w:rFonts w:ascii="Franklin Gothic Demi Cond" w:hAnsi="Franklin Gothic Demi Cond" w:cs="Tahoma"/>
          <w:sz w:val="32"/>
          <w:szCs w:val="32"/>
        </w:rPr>
      </w:pPr>
    </w:p>
    <w:p w14:paraId="57D5E33A" w14:textId="0115232A" w:rsidR="00660457" w:rsidRPr="00F21CAE" w:rsidRDefault="00660457" w:rsidP="00FA3658">
      <w:pPr>
        <w:rPr>
          <w:rFonts w:ascii="Franklin Gothic Demi Cond" w:hAnsi="Franklin Gothic Demi Cond" w:cs="Tahoma"/>
          <w:sz w:val="32"/>
          <w:szCs w:val="32"/>
        </w:rPr>
      </w:pPr>
    </w:p>
    <w:p w14:paraId="22F2B489" w14:textId="3F8C8338" w:rsidR="005D5644" w:rsidRPr="00F21CAE" w:rsidRDefault="005D5644" w:rsidP="00FA3658">
      <w:pPr>
        <w:rPr>
          <w:rFonts w:ascii="Franklin Gothic Demi Cond" w:hAnsi="Franklin Gothic Demi Cond" w:cs="Tahoma"/>
          <w:sz w:val="32"/>
          <w:szCs w:val="32"/>
        </w:rPr>
      </w:pPr>
    </w:p>
    <w:p w14:paraId="0C92D5A3" w14:textId="0A4F0A5B" w:rsidR="005D5644" w:rsidRPr="00F21CAE" w:rsidRDefault="005D5644" w:rsidP="00FA3658">
      <w:pPr>
        <w:rPr>
          <w:rFonts w:ascii="Franklin Gothic Demi Cond" w:hAnsi="Franklin Gothic Demi Cond" w:cs="Tahoma"/>
          <w:sz w:val="32"/>
          <w:szCs w:val="32"/>
        </w:rPr>
      </w:pPr>
    </w:p>
    <w:p w14:paraId="154D0979" w14:textId="7585CAC9" w:rsidR="005D5644" w:rsidRPr="00F21CAE" w:rsidRDefault="005D5644" w:rsidP="00FA3658">
      <w:pPr>
        <w:rPr>
          <w:rFonts w:ascii="Franklin Gothic Demi Cond" w:hAnsi="Franklin Gothic Demi Cond" w:cs="Tahoma"/>
          <w:sz w:val="32"/>
          <w:szCs w:val="32"/>
        </w:rPr>
      </w:pPr>
    </w:p>
    <w:p w14:paraId="26FA2348" w14:textId="4DBF003B" w:rsidR="005D5644" w:rsidRPr="00F21CAE" w:rsidRDefault="005D5644" w:rsidP="00FA3658">
      <w:pPr>
        <w:rPr>
          <w:rFonts w:ascii="Franklin Gothic Demi Cond" w:hAnsi="Franklin Gothic Demi Cond" w:cs="Tahoma"/>
          <w:sz w:val="32"/>
          <w:szCs w:val="32"/>
        </w:rPr>
      </w:pPr>
    </w:p>
    <w:p w14:paraId="375BAFDE" w14:textId="5EF1FDC8" w:rsidR="00660457" w:rsidRPr="00F21CAE"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F21CAE" w14:paraId="494BD569" w14:textId="77777777" w:rsidTr="00FF5881">
        <w:trPr>
          <w:trHeight w:val="2789"/>
        </w:trPr>
        <w:tc>
          <w:tcPr>
            <w:tcW w:w="10614" w:type="dxa"/>
          </w:tcPr>
          <w:p w14:paraId="1DDB34A6" w14:textId="77777777" w:rsidR="007D7927" w:rsidRPr="00F21CAE" w:rsidRDefault="007D7927" w:rsidP="00FF5881">
            <w:pPr>
              <w:ind w:left="237"/>
              <w:rPr>
                <w:rFonts w:cs="Tahoma"/>
                <w:b/>
                <w:sz w:val="16"/>
                <w:szCs w:val="16"/>
              </w:rPr>
            </w:pPr>
          </w:p>
          <w:p w14:paraId="7D7F8F9B" w14:textId="77777777" w:rsidR="007D7927" w:rsidRPr="00F21CAE" w:rsidRDefault="007D7927" w:rsidP="00FF588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F21CAE" w:rsidRDefault="007D7927" w:rsidP="00FF5881">
            <w:pPr>
              <w:pStyle w:val="ListParagraph"/>
              <w:ind w:left="957"/>
              <w:rPr>
                <w:rFonts w:ascii="Tahoma" w:hAnsi="Tahoma" w:cs="Tahoma"/>
                <w:b/>
                <w:sz w:val="16"/>
                <w:szCs w:val="16"/>
              </w:rPr>
            </w:pPr>
          </w:p>
          <w:p w14:paraId="3C07CA23" w14:textId="77777777" w:rsidR="007D7927" w:rsidRPr="00F21CAE" w:rsidRDefault="007D7927" w:rsidP="00FF588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11E272FD" w14:textId="77777777" w:rsidR="007D7927" w:rsidRPr="00F21CAE" w:rsidRDefault="007D7927" w:rsidP="00FF5881">
            <w:pPr>
              <w:ind w:left="237"/>
              <w:rPr>
                <w:rFonts w:cs="Tahoma"/>
                <w:b/>
                <w:sz w:val="16"/>
                <w:szCs w:val="16"/>
              </w:rPr>
            </w:pPr>
          </w:p>
          <w:p w14:paraId="37621852" w14:textId="77777777" w:rsidR="007D7927" w:rsidRPr="00F21CAE" w:rsidRDefault="007D7927" w:rsidP="00FF588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C4C121B" w14:textId="77777777" w:rsidR="00BE0BFE" w:rsidRPr="00F21CAE" w:rsidRDefault="00BE0BFE" w:rsidP="00FA3658">
      <w:pPr>
        <w:rPr>
          <w:rFonts w:ascii="Franklin Gothic Demi Cond" w:hAnsi="Franklin Gothic Demi Cond" w:cs="Tahoma"/>
          <w:sz w:val="32"/>
          <w:szCs w:val="32"/>
        </w:rPr>
      </w:pPr>
    </w:p>
    <w:p w14:paraId="0E4D70A6" w14:textId="641DF4FA"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t>Section IX. LODGING</w:t>
      </w:r>
    </w:p>
    <w:p w14:paraId="4BE740A2" w14:textId="77777777" w:rsidR="00FA3658" w:rsidRPr="00F21CAE" w:rsidRDefault="00FA3658" w:rsidP="00FA3658">
      <w:pPr>
        <w:rPr>
          <w:rFonts w:cs="Tahoma"/>
          <w:sz w:val="18"/>
          <w:szCs w:val="18"/>
          <w:u w:val="single"/>
        </w:rPr>
      </w:pPr>
      <w:r w:rsidRPr="00F21CAE">
        <w:rPr>
          <w:rFonts w:cs="Tahoma"/>
          <w:sz w:val="18"/>
          <w:szCs w:val="18"/>
          <w:u w:val="single"/>
        </w:rPr>
        <w:t xml:space="preserve">General Guidelines: </w:t>
      </w:r>
    </w:p>
    <w:p w14:paraId="01A766C4" w14:textId="77777777" w:rsidR="00FA3658" w:rsidRPr="00F21CAE" w:rsidRDefault="00FA3658" w:rsidP="00FA3658">
      <w:pPr>
        <w:rPr>
          <w:rFonts w:cs="Tahoma"/>
          <w:sz w:val="18"/>
          <w:szCs w:val="18"/>
        </w:rPr>
      </w:pPr>
      <w:r w:rsidRPr="00F21CAE">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3472A290" w14:textId="77777777" w:rsidR="00BF1823" w:rsidRPr="00F21CAE" w:rsidRDefault="00BF1823" w:rsidP="00FA3658">
      <w:pPr>
        <w:rPr>
          <w:rFonts w:cs="Tahoma"/>
          <w:sz w:val="18"/>
          <w:szCs w:val="18"/>
        </w:rPr>
      </w:pPr>
    </w:p>
    <w:p w14:paraId="0E1E0D80" w14:textId="05A20A52" w:rsidR="00FA3658" w:rsidRPr="00F21CAE" w:rsidRDefault="00FA3658" w:rsidP="00FA3658">
      <w:pPr>
        <w:rPr>
          <w:rFonts w:cs="Tahoma"/>
          <w:sz w:val="18"/>
          <w:szCs w:val="18"/>
        </w:rPr>
      </w:pPr>
      <w:r w:rsidRPr="00F21CAE">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ED3A31F" w14:textId="77777777" w:rsidR="00BF1823" w:rsidRPr="00F21CAE" w:rsidRDefault="00BF1823" w:rsidP="00FA3658">
      <w:pPr>
        <w:rPr>
          <w:rFonts w:cs="Tahoma"/>
          <w:sz w:val="18"/>
          <w:szCs w:val="18"/>
        </w:rPr>
      </w:pPr>
    </w:p>
    <w:p w14:paraId="31F8A5FE" w14:textId="6D71B903" w:rsidR="00FA3658" w:rsidRPr="00F21CAE" w:rsidRDefault="00FA3658" w:rsidP="00FA3658">
      <w:pPr>
        <w:rPr>
          <w:rFonts w:cs="Tahoma"/>
          <w:sz w:val="18"/>
          <w:szCs w:val="18"/>
        </w:rPr>
      </w:pPr>
      <w:r w:rsidRPr="00F21CAE">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108B772C" w14:textId="77777777" w:rsidR="00BF1823" w:rsidRPr="00F21CAE" w:rsidRDefault="00BF1823" w:rsidP="00FA3658">
      <w:pPr>
        <w:rPr>
          <w:rFonts w:cs="Tahoma"/>
          <w:sz w:val="18"/>
          <w:szCs w:val="18"/>
        </w:rPr>
      </w:pPr>
    </w:p>
    <w:p w14:paraId="2B04D2FC" w14:textId="28103344" w:rsidR="00FA3658" w:rsidRPr="00F21CAE" w:rsidRDefault="00FA3658" w:rsidP="00FA3658">
      <w:pPr>
        <w:rPr>
          <w:rFonts w:cs="Tahoma"/>
          <w:sz w:val="18"/>
          <w:szCs w:val="18"/>
        </w:rPr>
      </w:pPr>
      <w:r w:rsidRPr="00F21CAE">
        <w:rPr>
          <w:rFonts w:cs="Tahoma"/>
          <w:sz w:val="18"/>
          <w:szCs w:val="18"/>
        </w:rPr>
        <w:t xml:space="preserve">All hotels contracted must have experience with and understand the needs of large groups. For certain championship events, additional room blocks may be required for fan travel. </w:t>
      </w:r>
    </w:p>
    <w:p w14:paraId="42DB3AB3" w14:textId="77777777" w:rsidR="00BF1823" w:rsidRPr="00F21CAE" w:rsidRDefault="00BF1823" w:rsidP="00FA3658">
      <w:pPr>
        <w:rPr>
          <w:rFonts w:cs="Tahoma"/>
          <w:sz w:val="18"/>
          <w:szCs w:val="18"/>
        </w:rPr>
      </w:pPr>
    </w:p>
    <w:p w14:paraId="731ED73C" w14:textId="1892628B" w:rsidR="00FA3658" w:rsidRPr="00F21CAE" w:rsidRDefault="00FA3658" w:rsidP="00FA3658">
      <w:pPr>
        <w:rPr>
          <w:rFonts w:cs="Tahoma"/>
          <w:sz w:val="18"/>
          <w:szCs w:val="18"/>
        </w:rPr>
      </w:pPr>
      <w:r w:rsidRPr="00F21CAE">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50ED5747" w14:textId="77777777" w:rsidR="00BF1823" w:rsidRPr="00F21CAE" w:rsidRDefault="00BF1823" w:rsidP="00FA3658">
      <w:pPr>
        <w:rPr>
          <w:rFonts w:cs="Tahoma"/>
          <w:sz w:val="18"/>
          <w:szCs w:val="18"/>
        </w:rPr>
      </w:pPr>
    </w:p>
    <w:p w14:paraId="01341E83" w14:textId="73CB14E4" w:rsidR="00FA3658" w:rsidRPr="00F21CAE" w:rsidRDefault="00FA3658" w:rsidP="00FA3658">
      <w:pPr>
        <w:rPr>
          <w:rFonts w:cs="Tahoma"/>
          <w:sz w:val="18"/>
          <w:szCs w:val="18"/>
        </w:rPr>
      </w:pPr>
      <w:r w:rsidRPr="00F21CAE">
        <w:rPr>
          <w:rFonts w:cs="Tahoma"/>
          <w:sz w:val="18"/>
          <w:szCs w:val="18"/>
        </w:rPr>
        <w:t xml:space="preserve">Each team hotel must be a full service hotel (onsite catering and team meeting space) for each team.  </w:t>
      </w:r>
    </w:p>
    <w:p w14:paraId="79211560" w14:textId="77777777" w:rsidR="00BF1823" w:rsidRPr="00F21CAE" w:rsidRDefault="00BF1823" w:rsidP="00FA3658">
      <w:pPr>
        <w:rPr>
          <w:rFonts w:cs="Tahoma"/>
          <w:sz w:val="18"/>
          <w:szCs w:val="18"/>
          <w:u w:val="single"/>
        </w:rPr>
      </w:pPr>
    </w:p>
    <w:p w14:paraId="47832D47" w14:textId="1BA3E1FB" w:rsidR="00FA3658" w:rsidRPr="00F21CAE" w:rsidRDefault="00FA3658" w:rsidP="00FA3658">
      <w:pPr>
        <w:rPr>
          <w:rFonts w:cs="Tahoma"/>
          <w:sz w:val="18"/>
          <w:szCs w:val="18"/>
          <w:u w:val="single"/>
        </w:rPr>
      </w:pPr>
      <w:r w:rsidRPr="00F21CAE">
        <w:rPr>
          <w:rFonts w:cs="Tahoma"/>
          <w:sz w:val="18"/>
          <w:szCs w:val="18"/>
          <w:u w:val="single"/>
        </w:rPr>
        <w:t xml:space="preserve">Specific Guidelines: </w:t>
      </w:r>
    </w:p>
    <w:p w14:paraId="0E6CE4A6" w14:textId="07C82C60" w:rsidR="00FA3658" w:rsidRPr="00F21CA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F21CAE">
        <w:rPr>
          <w:rFonts w:ascii="Tahoma" w:hAnsi="Tahoma" w:cs="Tahoma"/>
          <w:sz w:val="18"/>
          <w:szCs w:val="18"/>
        </w:rPr>
        <w:t xml:space="preserve">The host shall negotiate the best possible rates for team housing which includes a block of not less than </w:t>
      </w:r>
      <w:r w:rsidR="00F7676D">
        <w:rPr>
          <w:rFonts w:ascii="Tahoma" w:hAnsi="Tahoma" w:cs="Tahoma"/>
          <w:sz w:val="18"/>
          <w:szCs w:val="18"/>
        </w:rPr>
        <w:t>200</w:t>
      </w:r>
      <w:r w:rsidR="00BF1823" w:rsidRPr="00F21CAE">
        <w:rPr>
          <w:rFonts w:ascii="Tahoma" w:hAnsi="Tahoma" w:cs="Tahoma"/>
          <w:sz w:val="18"/>
          <w:szCs w:val="18"/>
        </w:rPr>
        <w:t xml:space="preserve"> </w:t>
      </w:r>
      <w:r w:rsidRPr="00F21CAE">
        <w:rPr>
          <w:rFonts w:ascii="Tahoma" w:hAnsi="Tahoma" w:cs="Tahoma"/>
          <w:sz w:val="18"/>
          <w:szCs w:val="18"/>
        </w:rPr>
        <w:t>rooms (double-double), complimentary suite for the NAIA headquarters, and complimentary rooms for NAIA representatives, committee members</w:t>
      </w:r>
      <w:r w:rsidR="00C70C40">
        <w:rPr>
          <w:rFonts w:ascii="Tahoma" w:hAnsi="Tahoma" w:cs="Tahoma"/>
          <w:sz w:val="18"/>
          <w:szCs w:val="18"/>
        </w:rPr>
        <w:t>,</w:t>
      </w:r>
      <w:r w:rsidRPr="00F21CAE">
        <w:rPr>
          <w:rFonts w:ascii="Tahoma" w:hAnsi="Tahoma" w:cs="Tahoma"/>
          <w:sz w:val="18"/>
          <w:szCs w:val="18"/>
        </w:rPr>
        <w:t xml:space="preserve"> and referees. </w:t>
      </w:r>
    </w:p>
    <w:p w14:paraId="028C69CF" w14:textId="2F57F556" w:rsidR="00FA3658" w:rsidRPr="00F21CA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F21CAE">
        <w:rPr>
          <w:rFonts w:ascii="Tahoma" w:hAnsi="Tahoma" w:cs="Tahoma"/>
          <w:sz w:val="18"/>
          <w:szCs w:val="18"/>
        </w:rPr>
        <w:t xml:space="preserve">The host shall provide one meeting </w:t>
      </w:r>
      <w:r w:rsidR="00C70C40">
        <w:rPr>
          <w:rFonts w:ascii="Tahoma" w:hAnsi="Tahoma" w:cs="Tahoma"/>
          <w:sz w:val="18"/>
          <w:szCs w:val="18"/>
        </w:rPr>
        <w:t>room</w:t>
      </w:r>
      <w:r w:rsidRPr="00F21CAE">
        <w:rPr>
          <w:rFonts w:ascii="Tahoma" w:hAnsi="Tahoma" w:cs="Tahoma"/>
          <w:sz w:val="18"/>
          <w:szCs w:val="18"/>
        </w:rPr>
        <w:t xml:space="preserve"> and one headquarters room at the headquarters hotel. </w:t>
      </w:r>
    </w:p>
    <w:p w14:paraId="5FC3D1D6" w14:textId="77777777" w:rsidR="00FA3658" w:rsidRPr="00F21CA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F21CAE">
        <w:rPr>
          <w:rFonts w:ascii="Tahoma" w:hAnsi="Tahoma" w:cs="Tahoma"/>
          <w:sz w:val="18"/>
          <w:szCs w:val="18"/>
        </w:rPr>
        <w:t xml:space="preserve">The host shall provide appropriate space to fulfill NAIA signage commitments. </w:t>
      </w:r>
    </w:p>
    <w:p w14:paraId="7655DBF4" w14:textId="77777777" w:rsidR="00FA3658" w:rsidRPr="00F21CA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F21CAE">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56E40EFC" w14:textId="77777777" w:rsidR="00FA3658" w:rsidRPr="00F21CA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F21CAE">
        <w:rPr>
          <w:rFonts w:ascii="Tahoma" w:hAnsi="Tahoma" w:cs="Tahoma"/>
          <w:sz w:val="18"/>
          <w:szCs w:val="18"/>
        </w:rPr>
        <w:t xml:space="preserve">Rates must be compliant with NAIA typical room rate ceiling.  </w:t>
      </w:r>
    </w:p>
    <w:p w14:paraId="061FB065" w14:textId="77777777" w:rsidR="00FA3658" w:rsidRPr="00F21CAE" w:rsidRDefault="00FA3658" w:rsidP="00FA3658">
      <w:pPr>
        <w:rPr>
          <w:rFonts w:cs="Tahoma"/>
          <w:sz w:val="18"/>
          <w:szCs w:val="18"/>
          <w:u w:val="single"/>
        </w:rPr>
      </w:pPr>
    </w:p>
    <w:p w14:paraId="08BEB3D0" w14:textId="77777777" w:rsidR="00FA3658" w:rsidRPr="00F21CAE" w:rsidRDefault="00FA3658" w:rsidP="00FA3658">
      <w:pPr>
        <w:rPr>
          <w:rFonts w:cs="Tahoma"/>
          <w:sz w:val="18"/>
          <w:szCs w:val="18"/>
        </w:rPr>
      </w:pPr>
    </w:p>
    <w:p w14:paraId="775B4628" w14:textId="77777777" w:rsidR="00FA3658" w:rsidRPr="00F21CAE" w:rsidRDefault="00FA3658" w:rsidP="00FA3658">
      <w:pPr>
        <w:rPr>
          <w:rFonts w:cs="Tahoma"/>
          <w:b/>
          <w:sz w:val="16"/>
          <w:szCs w:val="16"/>
        </w:rPr>
      </w:pPr>
    </w:p>
    <w:p w14:paraId="202BEE29" w14:textId="77777777" w:rsidR="00FA3658" w:rsidRPr="00F21CAE" w:rsidRDefault="00FA3658" w:rsidP="00FA3658">
      <w:pPr>
        <w:rPr>
          <w:rFonts w:cs="Tahoma"/>
          <w:b/>
          <w:sz w:val="16"/>
          <w:szCs w:val="16"/>
        </w:rPr>
      </w:pPr>
    </w:p>
    <w:p w14:paraId="189DC4E8" w14:textId="682E27B0" w:rsidR="00FA3658" w:rsidRPr="00F21CAE" w:rsidRDefault="00FA3658" w:rsidP="00FA3658">
      <w:pPr>
        <w:rPr>
          <w:rFonts w:cs="Tahoma"/>
          <w:b/>
          <w:sz w:val="16"/>
          <w:szCs w:val="16"/>
        </w:rPr>
      </w:pPr>
    </w:p>
    <w:p w14:paraId="4DB57EED" w14:textId="3DF79B95" w:rsidR="00A706B2" w:rsidRPr="00F21CAE" w:rsidRDefault="00A706B2" w:rsidP="00FA3658">
      <w:pPr>
        <w:rPr>
          <w:rFonts w:cs="Tahoma"/>
          <w:b/>
          <w:sz w:val="16"/>
          <w:szCs w:val="16"/>
        </w:rPr>
      </w:pPr>
    </w:p>
    <w:p w14:paraId="5F188595" w14:textId="514DD4FD" w:rsidR="00A706B2" w:rsidRPr="00F21CAE" w:rsidRDefault="00A706B2" w:rsidP="00FA3658">
      <w:pPr>
        <w:rPr>
          <w:rFonts w:cs="Tahoma"/>
          <w:b/>
          <w:sz w:val="16"/>
          <w:szCs w:val="16"/>
        </w:rPr>
      </w:pPr>
    </w:p>
    <w:p w14:paraId="31F0CE0B" w14:textId="13A224D7" w:rsidR="00A706B2" w:rsidRPr="00F21CAE" w:rsidRDefault="00A706B2" w:rsidP="00FA3658">
      <w:pPr>
        <w:rPr>
          <w:rFonts w:cs="Tahoma"/>
          <w:b/>
          <w:sz w:val="16"/>
          <w:szCs w:val="16"/>
        </w:rPr>
      </w:pPr>
    </w:p>
    <w:p w14:paraId="4E6C0B6B" w14:textId="026C493E" w:rsidR="00A706B2" w:rsidRPr="00F21CAE" w:rsidRDefault="00A706B2" w:rsidP="00FA3658">
      <w:pPr>
        <w:rPr>
          <w:rFonts w:cs="Tahoma"/>
          <w:b/>
          <w:sz w:val="16"/>
          <w:szCs w:val="16"/>
        </w:rPr>
      </w:pPr>
    </w:p>
    <w:p w14:paraId="0F428613" w14:textId="30A9B466" w:rsidR="00A706B2" w:rsidRPr="00F21CAE" w:rsidRDefault="00A706B2" w:rsidP="00FA3658">
      <w:pPr>
        <w:rPr>
          <w:rFonts w:cs="Tahoma"/>
          <w:b/>
          <w:sz w:val="16"/>
          <w:szCs w:val="16"/>
        </w:rPr>
      </w:pPr>
    </w:p>
    <w:p w14:paraId="0E8DF207" w14:textId="6AD9534D" w:rsidR="00FA3658" w:rsidRPr="00F21CAE" w:rsidRDefault="00FA3658" w:rsidP="00FA3658">
      <w:pPr>
        <w:rPr>
          <w:rFonts w:cs="Tahoma"/>
          <w:b/>
          <w:sz w:val="16"/>
          <w:szCs w:val="16"/>
        </w:rPr>
      </w:pPr>
    </w:p>
    <w:p w14:paraId="2E5D906F" w14:textId="77777777" w:rsidR="00BF1823" w:rsidRPr="00F21CAE" w:rsidRDefault="00BF1823"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F21CAE" w14:paraId="32992A8F" w14:textId="77777777" w:rsidTr="00FF5881">
        <w:trPr>
          <w:trHeight w:val="2789"/>
        </w:trPr>
        <w:tc>
          <w:tcPr>
            <w:tcW w:w="10614" w:type="dxa"/>
          </w:tcPr>
          <w:p w14:paraId="2D4046BC" w14:textId="77777777" w:rsidR="007D7927" w:rsidRPr="00F21CAE" w:rsidRDefault="007D7927" w:rsidP="00FF5881">
            <w:pPr>
              <w:ind w:left="237"/>
              <w:rPr>
                <w:rFonts w:cs="Tahoma"/>
                <w:b/>
                <w:sz w:val="16"/>
                <w:szCs w:val="16"/>
              </w:rPr>
            </w:pPr>
          </w:p>
          <w:p w14:paraId="15E6726A" w14:textId="77777777" w:rsidR="007D7927" w:rsidRPr="00F21CAE" w:rsidRDefault="007D7927" w:rsidP="00FF588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F21CAE" w:rsidRDefault="007D7927" w:rsidP="00FF5881">
            <w:pPr>
              <w:pStyle w:val="ListParagraph"/>
              <w:ind w:left="957"/>
              <w:rPr>
                <w:rFonts w:ascii="Tahoma" w:hAnsi="Tahoma" w:cs="Tahoma"/>
                <w:b/>
                <w:sz w:val="16"/>
                <w:szCs w:val="16"/>
              </w:rPr>
            </w:pPr>
          </w:p>
          <w:p w14:paraId="184D0FDF" w14:textId="77777777" w:rsidR="007D7927" w:rsidRPr="00F21CAE" w:rsidRDefault="007D7927" w:rsidP="00FF588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5F66A39E" w14:textId="77777777" w:rsidR="007D7927" w:rsidRPr="00F21CAE" w:rsidRDefault="007D7927" w:rsidP="00FF5881">
            <w:pPr>
              <w:ind w:left="237"/>
              <w:rPr>
                <w:rFonts w:cs="Tahoma"/>
                <w:b/>
                <w:sz w:val="16"/>
                <w:szCs w:val="16"/>
              </w:rPr>
            </w:pPr>
          </w:p>
          <w:p w14:paraId="7F9FDAC8" w14:textId="77777777" w:rsidR="007D7927" w:rsidRPr="00F21CAE" w:rsidRDefault="007D7927" w:rsidP="00FF588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61B30DC" w14:textId="77777777" w:rsidR="00FA3658" w:rsidRPr="00F21CAE" w:rsidRDefault="00FA3658" w:rsidP="00FA3658">
      <w:pPr>
        <w:rPr>
          <w:rFonts w:cs="Tahoma"/>
          <w:b/>
          <w:sz w:val="16"/>
          <w:szCs w:val="16"/>
        </w:rPr>
      </w:pPr>
    </w:p>
    <w:p w14:paraId="2E44C113" w14:textId="2AB38A83"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lastRenderedPageBreak/>
        <w:t xml:space="preserve">Please list each proposed hotel. Rates and exact mileage to the competition venue. </w:t>
      </w:r>
    </w:p>
    <w:p w14:paraId="1EAFCF12" w14:textId="77777777" w:rsidR="00FA3658" w:rsidRPr="00F21CAE"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rsidRPr="00F21CAE" w14:paraId="4DD3E87C" w14:textId="77777777" w:rsidTr="00FF5881">
        <w:trPr>
          <w:trHeight w:val="402"/>
        </w:trPr>
        <w:tc>
          <w:tcPr>
            <w:tcW w:w="2605" w:type="dxa"/>
          </w:tcPr>
          <w:p w14:paraId="59A79EDC" w14:textId="77777777" w:rsidR="00FA3658" w:rsidRPr="00F21CAE" w:rsidRDefault="00FA3658" w:rsidP="00FF5881">
            <w:pPr>
              <w:rPr>
                <w:rFonts w:cs="Tahoma"/>
                <w:b/>
                <w:sz w:val="20"/>
                <w:szCs w:val="20"/>
              </w:rPr>
            </w:pPr>
            <w:r w:rsidRPr="00F21CAE">
              <w:rPr>
                <w:rFonts w:cs="Tahoma"/>
                <w:b/>
                <w:sz w:val="20"/>
                <w:szCs w:val="20"/>
              </w:rPr>
              <w:t>Hotel 1:</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05C3F06A" w14:textId="77777777" w:rsidTr="00FF5881">
        <w:trPr>
          <w:trHeight w:val="692"/>
        </w:trPr>
        <w:tc>
          <w:tcPr>
            <w:tcW w:w="2605" w:type="dxa"/>
          </w:tcPr>
          <w:p w14:paraId="558AC87E" w14:textId="77777777" w:rsidR="00FA3658" w:rsidRPr="00F21CAE" w:rsidRDefault="00FA3658" w:rsidP="00FF5881">
            <w:pPr>
              <w:rPr>
                <w:rFonts w:cs="Tahoma"/>
                <w:b/>
                <w:sz w:val="20"/>
                <w:szCs w:val="20"/>
              </w:rPr>
            </w:pPr>
            <w:r w:rsidRPr="00F21CAE">
              <w:rPr>
                <w:rFonts w:cs="Tahoma"/>
                <w:b/>
                <w:sz w:val="20"/>
                <w:szCs w:val="20"/>
              </w:rPr>
              <w:t>Mileage from Competition Venue:</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543F642B" w14:textId="77777777" w:rsidTr="00FF5881">
        <w:trPr>
          <w:trHeight w:val="402"/>
        </w:trPr>
        <w:tc>
          <w:tcPr>
            <w:tcW w:w="2605" w:type="dxa"/>
          </w:tcPr>
          <w:p w14:paraId="48EAC5AF" w14:textId="77777777" w:rsidR="00FA3658" w:rsidRPr="00F21CAE" w:rsidRDefault="00FA3658" w:rsidP="00FF5881">
            <w:pPr>
              <w:rPr>
                <w:rFonts w:cs="Tahoma"/>
                <w:b/>
                <w:sz w:val="20"/>
                <w:szCs w:val="20"/>
              </w:rPr>
            </w:pPr>
            <w:r w:rsidRPr="00F21CAE">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220FAD92" w14:textId="77777777" w:rsidTr="00FF5881">
        <w:trPr>
          <w:trHeight w:val="557"/>
        </w:trPr>
        <w:tc>
          <w:tcPr>
            <w:tcW w:w="2605" w:type="dxa"/>
          </w:tcPr>
          <w:p w14:paraId="1EF2B8CA" w14:textId="77777777" w:rsidR="00FA3658" w:rsidRPr="00F21CAE" w:rsidRDefault="00FA3658" w:rsidP="00FF5881">
            <w:pPr>
              <w:rPr>
                <w:rFonts w:cs="Tahoma"/>
                <w:b/>
                <w:sz w:val="20"/>
                <w:szCs w:val="20"/>
              </w:rPr>
            </w:pPr>
            <w:r w:rsidRPr="00F21CAE">
              <w:rPr>
                <w:rFonts w:cs="Tahoma"/>
                <w:b/>
                <w:sz w:val="20"/>
                <w:szCs w:val="20"/>
              </w:rPr>
              <w:t>Number of double queen rooms:</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204C93A0" w14:textId="77777777" w:rsidTr="00FF5881">
        <w:trPr>
          <w:trHeight w:val="402"/>
        </w:trPr>
        <w:tc>
          <w:tcPr>
            <w:tcW w:w="2605" w:type="dxa"/>
          </w:tcPr>
          <w:p w14:paraId="4E826D70" w14:textId="77777777" w:rsidR="00FA3658" w:rsidRPr="00F21CAE" w:rsidRDefault="00FA3658" w:rsidP="00FF5881">
            <w:pPr>
              <w:rPr>
                <w:rFonts w:cs="Tahoma"/>
                <w:b/>
                <w:sz w:val="20"/>
                <w:szCs w:val="20"/>
              </w:rPr>
            </w:pPr>
            <w:r w:rsidRPr="00F21CAE">
              <w:rPr>
                <w:rFonts w:cs="Tahoma"/>
                <w:b/>
                <w:sz w:val="20"/>
                <w:szCs w:val="20"/>
              </w:rPr>
              <w:t>Hotel 2:</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7FDA054C" w14:textId="77777777" w:rsidTr="00FF5881">
        <w:trPr>
          <w:trHeight w:val="692"/>
        </w:trPr>
        <w:tc>
          <w:tcPr>
            <w:tcW w:w="2605" w:type="dxa"/>
          </w:tcPr>
          <w:p w14:paraId="34C82EFA" w14:textId="77777777" w:rsidR="00FA3658" w:rsidRPr="00F21CAE" w:rsidRDefault="00FA3658" w:rsidP="00FF5881">
            <w:pPr>
              <w:rPr>
                <w:rFonts w:cs="Tahoma"/>
                <w:b/>
                <w:sz w:val="20"/>
                <w:szCs w:val="20"/>
              </w:rPr>
            </w:pPr>
            <w:r w:rsidRPr="00F21CAE">
              <w:rPr>
                <w:rFonts w:cs="Tahoma"/>
                <w:b/>
                <w:sz w:val="20"/>
                <w:szCs w:val="20"/>
              </w:rPr>
              <w:t>Mileage from Competition Venue:</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3F496867" w14:textId="77777777" w:rsidTr="00FF5881">
        <w:trPr>
          <w:trHeight w:val="402"/>
        </w:trPr>
        <w:tc>
          <w:tcPr>
            <w:tcW w:w="2605" w:type="dxa"/>
          </w:tcPr>
          <w:p w14:paraId="6A0A3A0E" w14:textId="77777777" w:rsidR="00FA3658" w:rsidRPr="00F21CAE" w:rsidRDefault="00FA3658" w:rsidP="00FF5881">
            <w:pPr>
              <w:rPr>
                <w:rFonts w:cs="Tahoma"/>
                <w:b/>
                <w:sz w:val="20"/>
                <w:szCs w:val="20"/>
              </w:rPr>
            </w:pPr>
            <w:r w:rsidRPr="00F21CAE">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0F8EBC8A" w14:textId="77777777" w:rsidTr="00FF5881">
        <w:trPr>
          <w:trHeight w:val="557"/>
        </w:trPr>
        <w:tc>
          <w:tcPr>
            <w:tcW w:w="2605" w:type="dxa"/>
          </w:tcPr>
          <w:p w14:paraId="7E371BBE" w14:textId="77777777" w:rsidR="00FA3658" w:rsidRPr="00F21CAE" w:rsidRDefault="00FA3658" w:rsidP="00FF5881">
            <w:pPr>
              <w:rPr>
                <w:rFonts w:cs="Tahoma"/>
                <w:b/>
                <w:sz w:val="20"/>
                <w:szCs w:val="20"/>
              </w:rPr>
            </w:pPr>
            <w:r w:rsidRPr="00F21CAE">
              <w:rPr>
                <w:rFonts w:cs="Tahoma"/>
                <w:b/>
                <w:sz w:val="20"/>
                <w:szCs w:val="20"/>
              </w:rPr>
              <w:t>Number of double queen rooms:</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42649E7D" w14:textId="77777777" w:rsidTr="00FF5881">
        <w:trPr>
          <w:trHeight w:val="402"/>
        </w:trPr>
        <w:tc>
          <w:tcPr>
            <w:tcW w:w="2605" w:type="dxa"/>
          </w:tcPr>
          <w:p w14:paraId="71E3BE04" w14:textId="77777777" w:rsidR="00FA3658" w:rsidRPr="00F21CAE" w:rsidRDefault="00FA3658" w:rsidP="00FF5881">
            <w:pPr>
              <w:rPr>
                <w:rFonts w:cs="Tahoma"/>
                <w:b/>
                <w:sz w:val="20"/>
                <w:szCs w:val="20"/>
              </w:rPr>
            </w:pPr>
            <w:r w:rsidRPr="00F21CAE">
              <w:rPr>
                <w:rFonts w:cs="Tahoma"/>
                <w:b/>
                <w:sz w:val="20"/>
                <w:szCs w:val="20"/>
              </w:rPr>
              <w:t>Hotel 3:</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0F71CB25" w14:textId="77777777" w:rsidTr="00FF5881">
        <w:trPr>
          <w:trHeight w:val="692"/>
        </w:trPr>
        <w:tc>
          <w:tcPr>
            <w:tcW w:w="2605" w:type="dxa"/>
          </w:tcPr>
          <w:p w14:paraId="2920FBED" w14:textId="77777777" w:rsidR="00FA3658" w:rsidRPr="00F21CAE" w:rsidRDefault="00FA3658" w:rsidP="00FF5881">
            <w:pPr>
              <w:rPr>
                <w:rFonts w:cs="Tahoma"/>
                <w:b/>
                <w:sz w:val="20"/>
                <w:szCs w:val="20"/>
              </w:rPr>
            </w:pPr>
            <w:r w:rsidRPr="00F21CAE">
              <w:rPr>
                <w:rFonts w:cs="Tahoma"/>
                <w:b/>
                <w:sz w:val="20"/>
                <w:szCs w:val="20"/>
              </w:rPr>
              <w:t>Mileage from Competition Venue:</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170CBD32" w14:textId="77777777" w:rsidTr="00FF5881">
        <w:trPr>
          <w:trHeight w:val="402"/>
        </w:trPr>
        <w:tc>
          <w:tcPr>
            <w:tcW w:w="2605" w:type="dxa"/>
          </w:tcPr>
          <w:p w14:paraId="1B8AF5D4" w14:textId="77777777" w:rsidR="00FA3658" w:rsidRPr="00F21CAE" w:rsidRDefault="00FA3658" w:rsidP="00FF5881">
            <w:pPr>
              <w:rPr>
                <w:rFonts w:cs="Tahoma"/>
                <w:b/>
                <w:sz w:val="20"/>
                <w:szCs w:val="20"/>
              </w:rPr>
            </w:pPr>
            <w:r w:rsidRPr="00F21CAE">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251761AB" w14:textId="77777777" w:rsidTr="00FF5881">
        <w:trPr>
          <w:trHeight w:val="557"/>
        </w:trPr>
        <w:tc>
          <w:tcPr>
            <w:tcW w:w="2605" w:type="dxa"/>
          </w:tcPr>
          <w:p w14:paraId="5EC2F34A" w14:textId="77777777" w:rsidR="00FA3658" w:rsidRPr="00F21CAE" w:rsidRDefault="00FA3658" w:rsidP="00FF5881">
            <w:pPr>
              <w:rPr>
                <w:rFonts w:cs="Tahoma"/>
                <w:b/>
                <w:sz w:val="20"/>
                <w:szCs w:val="20"/>
              </w:rPr>
            </w:pPr>
            <w:r w:rsidRPr="00F21CAE">
              <w:rPr>
                <w:rFonts w:cs="Tahoma"/>
                <w:b/>
                <w:sz w:val="20"/>
                <w:szCs w:val="20"/>
              </w:rPr>
              <w:t>Number of double queen rooms:</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57C19ED5" w14:textId="77777777" w:rsidTr="00FF5881">
        <w:trPr>
          <w:trHeight w:val="402"/>
        </w:trPr>
        <w:tc>
          <w:tcPr>
            <w:tcW w:w="2605" w:type="dxa"/>
          </w:tcPr>
          <w:p w14:paraId="0D0AB3AB" w14:textId="77777777" w:rsidR="00FA3658" w:rsidRPr="00F21CAE" w:rsidRDefault="00FA3658" w:rsidP="00FF5881">
            <w:pPr>
              <w:rPr>
                <w:rFonts w:cs="Tahoma"/>
                <w:b/>
                <w:sz w:val="20"/>
                <w:szCs w:val="20"/>
              </w:rPr>
            </w:pPr>
            <w:r w:rsidRPr="00F21CAE">
              <w:rPr>
                <w:rFonts w:cs="Tahoma"/>
                <w:b/>
                <w:sz w:val="20"/>
                <w:szCs w:val="20"/>
              </w:rPr>
              <w:t>Hotel 4:</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1C8AE8C2" w14:textId="77777777" w:rsidTr="00FF5881">
        <w:trPr>
          <w:trHeight w:val="692"/>
        </w:trPr>
        <w:tc>
          <w:tcPr>
            <w:tcW w:w="2605" w:type="dxa"/>
          </w:tcPr>
          <w:p w14:paraId="39F7358F" w14:textId="77777777" w:rsidR="00FA3658" w:rsidRPr="00F21CAE" w:rsidRDefault="00FA3658" w:rsidP="00FF5881">
            <w:pPr>
              <w:rPr>
                <w:rFonts w:cs="Tahoma"/>
                <w:b/>
                <w:sz w:val="20"/>
                <w:szCs w:val="20"/>
              </w:rPr>
            </w:pPr>
            <w:r w:rsidRPr="00F21CAE">
              <w:rPr>
                <w:rFonts w:cs="Tahoma"/>
                <w:b/>
                <w:sz w:val="20"/>
                <w:szCs w:val="20"/>
              </w:rPr>
              <w:t>Mileage from Competition Venue:</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2A1C28F0" w14:textId="77777777" w:rsidTr="00FF5881">
        <w:trPr>
          <w:trHeight w:val="402"/>
        </w:trPr>
        <w:tc>
          <w:tcPr>
            <w:tcW w:w="2605" w:type="dxa"/>
          </w:tcPr>
          <w:p w14:paraId="18100FAE" w14:textId="77777777" w:rsidR="00FA3658" w:rsidRPr="00F21CAE" w:rsidRDefault="00FA3658" w:rsidP="00FF5881">
            <w:pPr>
              <w:rPr>
                <w:rFonts w:cs="Tahoma"/>
                <w:b/>
                <w:sz w:val="20"/>
                <w:szCs w:val="20"/>
              </w:rPr>
            </w:pPr>
            <w:r w:rsidRPr="00F21CAE">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5F8012BE" w14:textId="77777777" w:rsidTr="00FF5881">
        <w:trPr>
          <w:trHeight w:val="557"/>
        </w:trPr>
        <w:tc>
          <w:tcPr>
            <w:tcW w:w="2605" w:type="dxa"/>
          </w:tcPr>
          <w:p w14:paraId="155B5608" w14:textId="77777777" w:rsidR="00FA3658" w:rsidRPr="00F21CAE" w:rsidRDefault="00FA3658" w:rsidP="00FF5881">
            <w:pPr>
              <w:rPr>
                <w:rFonts w:cs="Tahoma"/>
                <w:b/>
                <w:sz w:val="20"/>
                <w:szCs w:val="20"/>
              </w:rPr>
            </w:pPr>
            <w:r w:rsidRPr="00F21CAE">
              <w:rPr>
                <w:rFonts w:cs="Tahoma"/>
                <w:b/>
                <w:sz w:val="20"/>
                <w:szCs w:val="20"/>
              </w:rPr>
              <w:t>Number of double queen rooms:</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205C7A1F" w14:textId="77777777" w:rsidTr="00FF5881">
        <w:trPr>
          <w:trHeight w:val="402"/>
        </w:trPr>
        <w:tc>
          <w:tcPr>
            <w:tcW w:w="2605" w:type="dxa"/>
          </w:tcPr>
          <w:p w14:paraId="4F5BE8B3" w14:textId="77777777" w:rsidR="00FA3658" w:rsidRPr="00F21CAE" w:rsidRDefault="00FA3658" w:rsidP="00FF5881">
            <w:pPr>
              <w:rPr>
                <w:rFonts w:cs="Tahoma"/>
                <w:b/>
                <w:sz w:val="20"/>
                <w:szCs w:val="20"/>
              </w:rPr>
            </w:pPr>
            <w:r w:rsidRPr="00F21CAE">
              <w:rPr>
                <w:rFonts w:cs="Tahoma"/>
                <w:b/>
                <w:sz w:val="20"/>
                <w:szCs w:val="20"/>
              </w:rPr>
              <w:t>Hotel 5:</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35ED04D2" w14:textId="77777777" w:rsidTr="00FF5881">
        <w:trPr>
          <w:trHeight w:val="692"/>
        </w:trPr>
        <w:tc>
          <w:tcPr>
            <w:tcW w:w="2605" w:type="dxa"/>
          </w:tcPr>
          <w:p w14:paraId="16C5B3F5" w14:textId="77777777" w:rsidR="00FA3658" w:rsidRPr="00F21CAE" w:rsidRDefault="00FA3658" w:rsidP="00FF5881">
            <w:pPr>
              <w:rPr>
                <w:rFonts w:cs="Tahoma"/>
                <w:b/>
                <w:sz w:val="20"/>
                <w:szCs w:val="20"/>
              </w:rPr>
            </w:pPr>
            <w:r w:rsidRPr="00F21CAE">
              <w:rPr>
                <w:rFonts w:cs="Tahoma"/>
                <w:b/>
                <w:sz w:val="20"/>
                <w:szCs w:val="20"/>
              </w:rPr>
              <w:t>Mileage from Competition Venue:</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6E55F778" w14:textId="77777777" w:rsidTr="00FF5881">
        <w:trPr>
          <w:trHeight w:val="402"/>
        </w:trPr>
        <w:tc>
          <w:tcPr>
            <w:tcW w:w="2605" w:type="dxa"/>
          </w:tcPr>
          <w:p w14:paraId="60DEC23B" w14:textId="77777777" w:rsidR="00FA3658" w:rsidRPr="00F21CAE" w:rsidRDefault="00FA3658" w:rsidP="00FF5881">
            <w:pPr>
              <w:rPr>
                <w:rFonts w:cs="Tahoma"/>
                <w:b/>
                <w:sz w:val="20"/>
                <w:szCs w:val="20"/>
              </w:rPr>
            </w:pPr>
            <w:r w:rsidRPr="00F21CAE">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r w:rsidR="00FA3658" w:rsidRPr="00F21CAE" w14:paraId="7BC2067E" w14:textId="77777777" w:rsidTr="00FF5881">
        <w:trPr>
          <w:trHeight w:val="557"/>
        </w:trPr>
        <w:tc>
          <w:tcPr>
            <w:tcW w:w="2605" w:type="dxa"/>
          </w:tcPr>
          <w:p w14:paraId="730397B3" w14:textId="77777777" w:rsidR="00FA3658" w:rsidRPr="00F21CAE" w:rsidRDefault="00FA3658" w:rsidP="00FF5881">
            <w:pPr>
              <w:rPr>
                <w:rFonts w:cs="Tahoma"/>
                <w:b/>
                <w:sz w:val="20"/>
                <w:szCs w:val="20"/>
              </w:rPr>
            </w:pPr>
            <w:r w:rsidRPr="00F21CAE">
              <w:rPr>
                <w:rFonts w:cs="Tahoma"/>
                <w:b/>
                <w:sz w:val="20"/>
                <w:szCs w:val="20"/>
              </w:rPr>
              <w:t>Number of double queen rooms:</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Pr="00F21CAE" w:rsidRDefault="00FA3658" w:rsidP="00FF5881">
                <w:pPr>
                  <w:rPr>
                    <w:rFonts w:ascii="Franklin Gothic Demi Cond" w:hAnsi="Franklin Gothic Demi Cond" w:cs="Tahoma"/>
                    <w:sz w:val="32"/>
                    <w:szCs w:val="32"/>
                  </w:rPr>
                </w:pPr>
                <w:r w:rsidRPr="00F21CAE">
                  <w:rPr>
                    <w:rStyle w:val="PlaceholderText"/>
                  </w:rPr>
                  <w:t>Click or tap here to enter text.</w:t>
                </w:r>
              </w:p>
            </w:tc>
          </w:sdtContent>
        </w:sdt>
      </w:tr>
    </w:tbl>
    <w:p w14:paraId="5D800961" w14:textId="77777777" w:rsidR="00FA3658" w:rsidRPr="00F21CAE" w:rsidRDefault="00FA3658" w:rsidP="00FA3658">
      <w:pPr>
        <w:rPr>
          <w:rFonts w:ascii="Franklin Gothic Demi Cond" w:hAnsi="Franklin Gothic Demi Cond" w:cs="Tahoma"/>
          <w:sz w:val="32"/>
          <w:szCs w:val="32"/>
        </w:rPr>
      </w:pPr>
    </w:p>
    <w:p w14:paraId="13F4C6F3" w14:textId="77777777" w:rsidR="00FA3658" w:rsidRPr="00F21CAE" w:rsidRDefault="00FA3658" w:rsidP="00FA3658">
      <w:pPr>
        <w:rPr>
          <w:rFonts w:ascii="Franklin Gothic Demi Cond" w:hAnsi="Franklin Gothic Demi Cond" w:cs="Tahoma"/>
          <w:sz w:val="32"/>
          <w:szCs w:val="32"/>
        </w:rPr>
      </w:pPr>
    </w:p>
    <w:p w14:paraId="0FEC970D" w14:textId="77777777" w:rsidR="00FA3658" w:rsidRPr="00F21CAE" w:rsidRDefault="00FA3658" w:rsidP="00FA3658">
      <w:pPr>
        <w:rPr>
          <w:rFonts w:ascii="Franklin Gothic Demi Cond" w:hAnsi="Franklin Gothic Demi Cond" w:cs="Tahoma"/>
          <w:sz w:val="32"/>
          <w:szCs w:val="32"/>
        </w:rPr>
      </w:pPr>
    </w:p>
    <w:p w14:paraId="4D11A9A9" w14:textId="77777777" w:rsidR="00FA3658" w:rsidRPr="00F21CAE" w:rsidRDefault="00FA3658" w:rsidP="00FA3658">
      <w:pPr>
        <w:rPr>
          <w:rFonts w:ascii="Franklin Gothic Demi Cond" w:hAnsi="Franklin Gothic Demi Cond" w:cs="Tahoma"/>
          <w:sz w:val="32"/>
          <w:szCs w:val="32"/>
        </w:rPr>
      </w:pPr>
    </w:p>
    <w:p w14:paraId="64F251F9" w14:textId="77777777" w:rsidR="00FA3658" w:rsidRPr="00F21CAE" w:rsidRDefault="00FA3658" w:rsidP="00FA3658">
      <w:pPr>
        <w:rPr>
          <w:rFonts w:ascii="Franklin Gothic Demi Cond" w:hAnsi="Franklin Gothic Demi Cond" w:cs="Tahoma"/>
          <w:sz w:val="32"/>
          <w:szCs w:val="32"/>
        </w:rPr>
      </w:pPr>
    </w:p>
    <w:p w14:paraId="308123A8" w14:textId="46EB4832"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lastRenderedPageBreak/>
        <w:t>Section X. PARTICPATING INSTITUTIONS/NAIA/HOST RESPONSIBILITY</w:t>
      </w:r>
    </w:p>
    <w:p w14:paraId="4B3D804D" w14:textId="77777777" w:rsidR="00FA3658" w:rsidRPr="00F21CAE" w:rsidRDefault="00FA3658" w:rsidP="00FA3658">
      <w:pPr>
        <w:rPr>
          <w:rFonts w:ascii="Franklin Gothic Demi Cond" w:hAnsi="Franklin Gothic Demi Cond" w:cs="Tahoma"/>
          <w:sz w:val="32"/>
          <w:szCs w:val="32"/>
        </w:rPr>
      </w:pPr>
    </w:p>
    <w:p w14:paraId="6541B387" w14:textId="77777777" w:rsidR="00FA3658" w:rsidRPr="00F21CAE" w:rsidRDefault="00FA3658" w:rsidP="00FA3658">
      <w:pPr>
        <w:rPr>
          <w:rFonts w:cs="Tahoma"/>
          <w:sz w:val="18"/>
          <w:szCs w:val="18"/>
        </w:rPr>
      </w:pPr>
      <w:r w:rsidRPr="00F21CAE">
        <w:rPr>
          <w:rFonts w:cs="Tahoma"/>
          <w:sz w:val="18"/>
          <w:szCs w:val="18"/>
        </w:rPr>
        <w:t xml:space="preserve">PARTICIPATING TEAMS: </w:t>
      </w:r>
    </w:p>
    <w:p w14:paraId="24913788" w14:textId="5F3AD06F"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Participating institutions shall designate official trav</w:t>
      </w:r>
      <w:r w:rsidR="00986721" w:rsidRPr="00F21CAE">
        <w:rPr>
          <w:rFonts w:ascii="Tahoma" w:hAnsi="Tahoma" w:cs="Tahoma"/>
          <w:sz w:val="18"/>
          <w:szCs w:val="18"/>
        </w:rPr>
        <w:t>eling parties of a maximum of 2</w:t>
      </w:r>
      <w:r w:rsidR="00C70C40">
        <w:rPr>
          <w:rFonts w:ascii="Tahoma" w:hAnsi="Tahoma" w:cs="Tahoma"/>
          <w:sz w:val="18"/>
          <w:szCs w:val="18"/>
        </w:rPr>
        <w:t>5</w:t>
      </w:r>
      <w:r w:rsidRPr="00F21CAE">
        <w:rPr>
          <w:rFonts w:ascii="Tahoma" w:hAnsi="Tahoma" w:cs="Tahoma"/>
          <w:sz w:val="18"/>
          <w:szCs w:val="18"/>
        </w:rPr>
        <w:t xml:space="preserve"> persons; and t</w:t>
      </w:r>
      <w:r w:rsidR="00BF1823" w:rsidRPr="00F21CAE">
        <w:rPr>
          <w:rFonts w:ascii="Tahoma" w:hAnsi="Tahoma" w:cs="Tahoma"/>
          <w:sz w:val="18"/>
          <w:szCs w:val="18"/>
        </w:rPr>
        <w:t xml:space="preserve">eams are allowed a maximum of </w:t>
      </w:r>
      <w:r w:rsidR="00C70C40">
        <w:rPr>
          <w:rFonts w:ascii="Tahoma" w:hAnsi="Tahoma" w:cs="Tahoma"/>
          <w:sz w:val="18"/>
          <w:szCs w:val="18"/>
        </w:rPr>
        <w:t>20</w:t>
      </w:r>
      <w:r w:rsidRPr="00F21CAE">
        <w:rPr>
          <w:rFonts w:ascii="Tahoma" w:hAnsi="Tahoma" w:cs="Tahoma"/>
          <w:sz w:val="18"/>
          <w:szCs w:val="18"/>
        </w:rPr>
        <w:t xml:space="preserve"> eligible players in uniform.</w:t>
      </w:r>
    </w:p>
    <w:p w14:paraId="720C2F0D" w14:textId="77777777" w:rsidR="00FA3658" w:rsidRPr="00F21CAE" w:rsidRDefault="00FA3658" w:rsidP="00FA3658">
      <w:pPr>
        <w:pStyle w:val="ListParagraph"/>
        <w:rPr>
          <w:rFonts w:ascii="Tahoma" w:hAnsi="Tahoma" w:cs="Tahoma"/>
          <w:sz w:val="18"/>
          <w:szCs w:val="18"/>
        </w:rPr>
      </w:pPr>
    </w:p>
    <w:p w14:paraId="5875ECF9" w14:textId="39CE2C50"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 xml:space="preserve">Participating institutions shall </w:t>
      </w:r>
      <w:r w:rsidR="00986721" w:rsidRPr="00F21CAE">
        <w:rPr>
          <w:rFonts w:ascii="Tahoma" w:hAnsi="Tahoma" w:cs="Tahoma"/>
          <w:sz w:val="18"/>
          <w:szCs w:val="18"/>
        </w:rPr>
        <w:t>provide a list of a maximum of 2</w:t>
      </w:r>
      <w:r w:rsidR="00C70C40">
        <w:rPr>
          <w:rFonts w:ascii="Tahoma" w:hAnsi="Tahoma" w:cs="Tahoma"/>
          <w:sz w:val="18"/>
          <w:szCs w:val="18"/>
        </w:rPr>
        <w:t>5</w:t>
      </w:r>
      <w:r w:rsidRPr="00F21CAE">
        <w:rPr>
          <w:rFonts w:ascii="Tahoma" w:hAnsi="Tahoma" w:cs="Tahoma"/>
          <w:sz w:val="18"/>
          <w:szCs w:val="18"/>
        </w:rPr>
        <w:t xml:space="preserve"> </w:t>
      </w:r>
      <w:proofErr w:type="gramStart"/>
      <w:r w:rsidRPr="00F21CAE">
        <w:rPr>
          <w:rFonts w:ascii="Tahoma" w:hAnsi="Tahoma" w:cs="Tahoma"/>
          <w:sz w:val="18"/>
          <w:szCs w:val="18"/>
        </w:rPr>
        <w:t>persons</w:t>
      </w:r>
      <w:proofErr w:type="gramEnd"/>
      <w:r w:rsidRPr="00F21CAE">
        <w:rPr>
          <w:rFonts w:ascii="Tahoma" w:hAnsi="Tahoma" w:cs="Tahoma"/>
          <w:sz w:val="18"/>
          <w:szCs w:val="18"/>
        </w:rPr>
        <w:t xml:space="preserve"> to receive authorized team credentials for admittance to all sessions, including two athletic trainers.</w:t>
      </w:r>
    </w:p>
    <w:p w14:paraId="3F10F1FC" w14:textId="77777777" w:rsidR="00FA3658" w:rsidRPr="00F21CAE" w:rsidRDefault="00FA3658" w:rsidP="00FA3658">
      <w:pPr>
        <w:pStyle w:val="ListParagraph"/>
        <w:rPr>
          <w:rFonts w:ascii="Tahoma" w:hAnsi="Tahoma" w:cs="Tahoma"/>
          <w:sz w:val="18"/>
          <w:szCs w:val="18"/>
        </w:rPr>
      </w:pPr>
    </w:p>
    <w:p w14:paraId="08202F1C" w14:textId="4AAD693F"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Participating institutions shall pay for the cost of transportation, housing</w:t>
      </w:r>
      <w:r w:rsidR="00BF1823" w:rsidRPr="00F21CAE">
        <w:rPr>
          <w:rFonts w:ascii="Tahoma" w:hAnsi="Tahoma" w:cs="Tahoma"/>
          <w:sz w:val="18"/>
          <w:szCs w:val="18"/>
        </w:rPr>
        <w:t xml:space="preserve">, and meals </w:t>
      </w:r>
      <w:r w:rsidRPr="00F21CAE">
        <w:rPr>
          <w:rFonts w:ascii="Tahoma" w:hAnsi="Tahoma" w:cs="Tahoma"/>
          <w:sz w:val="18"/>
          <w:szCs w:val="18"/>
        </w:rPr>
        <w:t>in route to and from, and while at the Championship.</w:t>
      </w:r>
    </w:p>
    <w:p w14:paraId="55BC017D" w14:textId="77777777" w:rsidR="00FA3658" w:rsidRPr="00F21CAE" w:rsidRDefault="00FA3658" w:rsidP="00FA3658">
      <w:pPr>
        <w:pStyle w:val="ListParagraph"/>
        <w:rPr>
          <w:rFonts w:ascii="Tahoma" w:hAnsi="Tahoma" w:cs="Tahoma"/>
          <w:sz w:val="18"/>
          <w:szCs w:val="18"/>
        </w:rPr>
      </w:pPr>
    </w:p>
    <w:p w14:paraId="2891FAB8" w14:textId="77777777"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All participating teams must stay at the designated headquarters hotel or assigned properties for the duration of the Championship, as assigned by the NAIA/Host. The duration consists of all activities from pre-tournament functions through completion of competition.</w:t>
      </w:r>
    </w:p>
    <w:p w14:paraId="034C2450" w14:textId="77777777" w:rsidR="00FA3658" w:rsidRPr="00F21CAE" w:rsidRDefault="00FA3658" w:rsidP="00FA3658">
      <w:pPr>
        <w:pStyle w:val="ListParagraph"/>
        <w:rPr>
          <w:rFonts w:ascii="Tahoma" w:hAnsi="Tahoma" w:cs="Tahoma"/>
          <w:sz w:val="18"/>
          <w:szCs w:val="18"/>
        </w:rPr>
      </w:pPr>
    </w:p>
    <w:p w14:paraId="1B19BEC5" w14:textId="4078C46C"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Participating teams shall attend and participate in the Championship banquets, official opening ceremonies</w:t>
      </w:r>
      <w:r w:rsidR="00D100C5">
        <w:rPr>
          <w:rFonts w:ascii="Tahoma" w:hAnsi="Tahoma" w:cs="Tahoma"/>
          <w:sz w:val="18"/>
          <w:szCs w:val="18"/>
        </w:rPr>
        <w:t>,</w:t>
      </w:r>
      <w:r w:rsidRPr="00F21CAE">
        <w:rPr>
          <w:rFonts w:ascii="Tahoma" w:hAnsi="Tahoma" w:cs="Tahoma"/>
          <w:sz w:val="18"/>
          <w:szCs w:val="18"/>
        </w:rPr>
        <w:t xml:space="preserve"> and any awards presentations as deemed necessary by the NAIA.</w:t>
      </w:r>
    </w:p>
    <w:p w14:paraId="45B85DC4" w14:textId="77777777" w:rsidR="00FA3658" w:rsidRPr="00F21CAE" w:rsidRDefault="00FA3658" w:rsidP="00FA3658">
      <w:pPr>
        <w:pStyle w:val="ListParagraph"/>
        <w:rPr>
          <w:rFonts w:ascii="Tahoma" w:hAnsi="Tahoma" w:cs="Tahoma"/>
          <w:sz w:val="18"/>
          <w:szCs w:val="18"/>
        </w:rPr>
      </w:pPr>
    </w:p>
    <w:p w14:paraId="4CF1FCA6" w14:textId="77777777"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F21CAE" w:rsidRDefault="00FA3658" w:rsidP="00FA3658">
      <w:pPr>
        <w:pStyle w:val="ListParagraph"/>
        <w:rPr>
          <w:rFonts w:ascii="Tahoma" w:hAnsi="Tahoma" w:cs="Tahoma"/>
          <w:sz w:val="18"/>
          <w:szCs w:val="18"/>
        </w:rPr>
      </w:pPr>
    </w:p>
    <w:p w14:paraId="24C17E63" w14:textId="77777777" w:rsidR="00FA3658" w:rsidRPr="00F21CAE" w:rsidRDefault="00FA3658" w:rsidP="00FA3658">
      <w:pPr>
        <w:pStyle w:val="ListParagraph"/>
        <w:numPr>
          <w:ilvl w:val="0"/>
          <w:numId w:val="6"/>
        </w:numPr>
        <w:spacing w:after="160" w:line="259" w:lineRule="auto"/>
        <w:contextualSpacing/>
        <w:rPr>
          <w:rFonts w:ascii="Tahoma" w:hAnsi="Tahoma" w:cs="Tahoma"/>
          <w:sz w:val="18"/>
          <w:szCs w:val="18"/>
        </w:rPr>
      </w:pPr>
      <w:r w:rsidRPr="00F21CAE">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E1A4F4B" w14:textId="77777777" w:rsidR="00FA3658" w:rsidRPr="00F21CAE" w:rsidRDefault="00FA3658" w:rsidP="00FA3658">
      <w:pPr>
        <w:rPr>
          <w:rFonts w:cs="Tahoma"/>
          <w:sz w:val="18"/>
          <w:szCs w:val="18"/>
        </w:rPr>
      </w:pPr>
      <w:r w:rsidRPr="00F21CAE">
        <w:rPr>
          <w:rFonts w:cs="Tahoma"/>
          <w:sz w:val="18"/>
          <w:szCs w:val="18"/>
        </w:rPr>
        <w:t xml:space="preserve">NAIA PROVIDES: </w:t>
      </w:r>
    </w:p>
    <w:p w14:paraId="4260B3FB" w14:textId="7777777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in cooperation with the Host, shall coordinate and administer the Championship, including the qualification of teams, seeding, pairings, and match times.</w:t>
      </w:r>
    </w:p>
    <w:p w14:paraId="12E585D1" w14:textId="77777777" w:rsidR="00FA3658" w:rsidRPr="00F21CAE" w:rsidRDefault="00FA3658" w:rsidP="00FA3658">
      <w:pPr>
        <w:pStyle w:val="ListParagraph"/>
        <w:rPr>
          <w:rFonts w:ascii="Tahoma" w:hAnsi="Tahoma" w:cs="Tahoma"/>
          <w:sz w:val="18"/>
          <w:szCs w:val="18"/>
        </w:rPr>
      </w:pPr>
    </w:p>
    <w:p w14:paraId="0A4B7068" w14:textId="741445D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w:t>
      </w:r>
      <w:r w:rsidR="00986721" w:rsidRPr="00F21CAE">
        <w:rPr>
          <w:rFonts w:ascii="Tahoma" w:hAnsi="Tahoma" w:cs="Tahoma"/>
          <w:sz w:val="18"/>
          <w:szCs w:val="18"/>
        </w:rPr>
        <w:t>A shall select and assign the two</w:t>
      </w:r>
      <w:r w:rsidRPr="00F21CAE">
        <w:rPr>
          <w:rFonts w:ascii="Tahoma" w:hAnsi="Tahoma" w:cs="Tahoma"/>
          <w:sz w:val="18"/>
          <w:szCs w:val="18"/>
        </w:rPr>
        <w:t xml:space="preserve">-member games committee (the “Tournament Committee”) representing the NAIA Men’s </w:t>
      </w:r>
      <w:r w:rsidR="00986721" w:rsidRPr="00F21CAE">
        <w:rPr>
          <w:rFonts w:ascii="Tahoma" w:hAnsi="Tahoma" w:cs="Tahoma"/>
          <w:sz w:val="18"/>
          <w:szCs w:val="18"/>
        </w:rPr>
        <w:t>Volleyball</w:t>
      </w:r>
      <w:r w:rsidRPr="00F21CAE">
        <w:rPr>
          <w:rFonts w:ascii="Tahoma" w:hAnsi="Tahoma" w:cs="Tahoma"/>
          <w:sz w:val="18"/>
          <w:szCs w:val="18"/>
        </w:rPr>
        <w:t xml:space="preserve"> Coaches Association. The Games Committee will be responsible for game management during the Championship, including the monitoring of all on-field operations, the establishment of new match times due to </w:t>
      </w:r>
      <w:r w:rsidR="00986721" w:rsidRPr="00F21CAE">
        <w:rPr>
          <w:rFonts w:ascii="Tahoma" w:hAnsi="Tahoma" w:cs="Tahoma"/>
          <w:sz w:val="18"/>
          <w:szCs w:val="18"/>
        </w:rPr>
        <w:t>unforeseen issues</w:t>
      </w:r>
      <w:r w:rsidR="00D100C5">
        <w:rPr>
          <w:rFonts w:ascii="Tahoma" w:hAnsi="Tahoma" w:cs="Tahoma"/>
          <w:sz w:val="18"/>
          <w:szCs w:val="18"/>
        </w:rPr>
        <w:t>,</w:t>
      </w:r>
      <w:r w:rsidRPr="00F21CAE">
        <w:rPr>
          <w:rFonts w:ascii="Tahoma" w:hAnsi="Tahoma" w:cs="Tahoma"/>
          <w:sz w:val="18"/>
          <w:szCs w:val="18"/>
        </w:rPr>
        <w:t xml:space="preserve"> and the evaluation of officials.</w:t>
      </w:r>
    </w:p>
    <w:p w14:paraId="0B23F238" w14:textId="77777777" w:rsidR="00FA3658" w:rsidRPr="00F21CAE" w:rsidRDefault="00FA3658" w:rsidP="00FA3658">
      <w:pPr>
        <w:pStyle w:val="ListParagraph"/>
        <w:rPr>
          <w:rFonts w:ascii="Tahoma" w:hAnsi="Tahoma" w:cs="Tahoma"/>
          <w:sz w:val="18"/>
          <w:szCs w:val="18"/>
        </w:rPr>
      </w:pPr>
    </w:p>
    <w:p w14:paraId="7D0FF6CD" w14:textId="3325CA55"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 xml:space="preserve">Practice times and sites will be assigned by the Host in cooperation with the NAIA </w:t>
      </w:r>
      <w:r w:rsidR="00D100C5">
        <w:rPr>
          <w:rFonts w:ascii="Tahoma" w:hAnsi="Tahoma" w:cs="Tahoma"/>
          <w:sz w:val="18"/>
          <w:szCs w:val="18"/>
        </w:rPr>
        <w:t>Tournament</w:t>
      </w:r>
      <w:r w:rsidRPr="00F21CAE">
        <w:rPr>
          <w:rFonts w:ascii="Tahoma" w:hAnsi="Tahoma" w:cs="Tahoma"/>
          <w:sz w:val="18"/>
          <w:szCs w:val="18"/>
        </w:rPr>
        <w:t xml:space="preserve"> Committee.</w:t>
      </w:r>
    </w:p>
    <w:p w14:paraId="687C19F8" w14:textId="77777777" w:rsidR="00FA3658" w:rsidRPr="00F21CAE" w:rsidRDefault="00FA3658" w:rsidP="00FA3658">
      <w:pPr>
        <w:pStyle w:val="ListParagraph"/>
        <w:rPr>
          <w:rFonts w:ascii="Tahoma" w:hAnsi="Tahoma" w:cs="Tahoma"/>
          <w:sz w:val="18"/>
          <w:szCs w:val="18"/>
        </w:rPr>
      </w:pPr>
    </w:p>
    <w:p w14:paraId="7BFD36E7" w14:textId="4CB143FD"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 xml:space="preserve">The Host, in conjunction with the NAIA, shall select and assign up to </w:t>
      </w:r>
      <w:r w:rsidR="00BF1823" w:rsidRPr="00F21CAE">
        <w:rPr>
          <w:rFonts w:ascii="Tahoma" w:hAnsi="Tahoma" w:cs="Tahoma"/>
          <w:sz w:val="18"/>
          <w:szCs w:val="18"/>
        </w:rPr>
        <w:t>eight (8</w:t>
      </w:r>
      <w:r w:rsidRPr="00F21CAE">
        <w:rPr>
          <w:rFonts w:ascii="Tahoma" w:hAnsi="Tahoma" w:cs="Tahoma"/>
          <w:sz w:val="18"/>
          <w:szCs w:val="18"/>
        </w:rPr>
        <w:t xml:space="preserve">) match officials and one Coordinator of Officials for the Championship in consultation with the NAIA Men’s </w:t>
      </w:r>
      <w:r w:rsidR="00986721" w:rsidRPr="00F21CAE">
        <w:rPr>
          <w:rFonts w:ascii="Tahoma" w:hAnsi="Tahoma" w:cs="Tahoma"/>
          <w:sz w:val="18"/>
          <w:szCs w:val="18"/>
        </w:rPr>
        <w:t>Volleyball</w:t>
      </w:r>
      <w:r w:rsidRPr="00F21CAE">
        <w:rPr>
          <w:rFonts w:ascii="Tahoma" w:hAnsi="Tahoma" w:cs="Tahoma"/>
          <w:sz w:val="18"/>
          <w:szCs w:val="18"/>
        </w:rPr>
        <w:t xml:space="preserve"> Coaches Association and </w:t>
      </w:r>
      <w:r w:rsidR="00986721" w:rsidRPr="00F21CAE">
        <w:rPr>
          <w:rFonts w:ascii="Tahoma" w:hAnsi="Tahoma" w:cs="Tahoma"/>
          <w:sz w:val="18"/>
          <w:szCs w:val="18"/>
        </w:rPr>
        <w:t>PAVO.</w:t>
      </w:r>
    </w:p>
    <w:p w14:paraId="3C3026C4" w14:textId="77777777" w:rsidR="00FA3658" w:rsidRPr="00F21CAE" w:rsidRDefault="00FA3658" w:rsidP="00FA3658">
      <w:pPr>
        <w:pStyle w:val="ListParagraph"/>
        <w:rPr>
          <w:rFonts w:ascii="Tahoma" w:hAnsi="Tahoma" w:cs="Tahoma"/>
          <w:sz w:val="18"/>
          <w:szCs w:val="18"/>
        </w:rPr>
      </w:pPr>
    </w:p>
    <w:p w14:paraId="1E4C07F2" w14:textId="7777777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shall order and ship all approved awards for the Championship. The cost of such awards will be covered by the Host.</w:t>
      </w:r>
    </w:p>
    <w:p w14:paraId="65D9811D" w14:textId="77777777" w:rsidR="00FA3658" w:rsidRPr="00F21CAE" w:rsidRDefault="00FA3658" w:rsidP="00FA3658">
      <w:pPr>
        <w:pStyle w:val="ListParagraph"/>
        <w:rPr>
          <w:rFonts w:ascii="Tahoma" w:hAnsi="Tahoma" w:cs="Tahoma"/>
          <w:sz w:val="18"/>
          <w:szCs w:val="18"/>
        </w:rPr>
      </w:pPr>
    </w:p>
    <w:p w14:paraId="643B2A32" w14:textId="4BCFE4B6"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shall order and ship all credentials for use by participants, coaches, authorized media, volunteers</w:t>
      </w:r>
      <w:r w:rsidR="00D100C5">
        <w:rPr>
          <w:rFonts w:ascii="Tahoma" w:hAnsi="Tahoma" w:cs="Tahoma"/>
          <w:sz w:val="18"/>
          <w:szCs w:val="18"/>
        </w:rPr>
        <w:t>,</w:t>
      </w:r>
      <w:r w:rsidRPr="00F21CAE">
        <w:rPr>
          <w:rFonts w:ascii="Tahoma" w:hAnsi="Tahoma" w:cs="Tahoma"/>
          <w:sz w:val="18"/>
          <w:szCs w:val="18"/>
        </w:rPr>
        <w:t xml:space="preserve"> and officials for the Championship. The cost of such credentials will be covered by the Host.</w:t>
      </w:r>
    </w:p>
    <w:p w14:paraId="4CCEB93F" w14:textId="77777777" w:rsidR="00FA3658" w:rsidRPr="00F21CAE" w:rsidRDefault="00FA3658" w:rsidP="00FA3658">
      <w:pPr>
        <w:pStyle w:val="ListParagraph"/>
        <w:rPr>
          <w:rFonts w:ascii="Tahoma" w:hAnsi="Tahoma" w:cs="Tahoma"/>
          <w:sz w:val="18"/>
          <w:szCs w:val="18"/>
        </w:rPr>
      </w:pPr>
    </w:p>
    <w:p w14:paraId="31A5941C" w14:textId="0185FF0D"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shall oversee the production of a combined Tournament Program/Media Guide. Production includes creation, layout</w:t>
      </w:r>
      <w:r w:rsidR="00D100C5">
        <w:rPr>
          <w:rFonts w:ascii="Tahoma" w:hAnsi="Tahoma" w:cs="Tahoma"/>
          <w:sz w:val="18"/>
          <w:szCs w:val="18"/>
        </w:rPr>
        <w:t>,</w:t>
      </w:r>
      <w:r w:rsidRPr="00F21CAE">
        <w:rPr>
          <w:rFonts w:ascii="Tahoma" w:hAnsi="Tahoma" w:cs="Tahoma"/>
          <w:sz w:val="18"/>
          <w:szCs w:val="18"/>
        </w:rPr>
        <w:t xml:space="preserve"> and gathering of all content to produce a finished program, to be completed by the host.</w:t>
      </w:r>
    </w:p>
    <w:p w14:paraId="382FB111" w14:textId="77777777" w:rsidR="00FA3658" w:rsidRPr="00F21CAE" w:rsidRDefault="00FA3658" w:rsidP="00FA3658">
      <w:pPr>
        <w:pStyle w:val="ListParagraph"/>
        <w:rPr>
          <w:rFonts w:ascii="Tahoma" w:hAnsi="Tahoma" w:cs="Tahoma"/>
          <w:sz w:val="18"/>
          <w:szCs w:val="18"/>
        </w:rPr>
      </w:pPr>
    </w:p>
    <w:p w14:paraId="18A8AA2D" w14:textId="0C963C8A"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in consultation with the Host, shall have final approval of the agenda for the Championship banquet, opening ceremony</w:t>
      </w:r>
      <w:r w:rsidR="00D100C5">
        <w:rPr>
          <w:rFonts w:ascii="Tahoma" w:hAnsi="Tahoma" w:cs="Tahoma"/>
          <w:sz w:val="18"/>
          <w:szCs w:val="18"/>
        </w:rPr>
        <w:t>,</w:t>
      </w:r>
      <w:r w:rsidRPr="00F21CAE">
        <w:rPr>
          <w:rFonts w:ascii="Tahoma" w:hAnsi="Tahoma" w:cs="Tahoma"/>
          <w:sz w:val="18"/>
          <w:szCs w:val="18"/>
        </w:rPr>
        <w:t xml:space="preserve"> and awards ceremonies. </w:t>
      </w:r>
    </w:p>
    <w:p w14:paraId="19954163" w14:textId="77777777" w:rsidR="00FA3658" w:rsidRPr="00F21CAE" w:rsidRDefault="00FA3658" w:rsidP="00FA3658">
      <w:pPr>
        <w:pStyle w:val="ListParagraph"/>
        <w:rPr>
          <w:rFonts w:ascii="Tahoma" w:hAnsi="Tahoma" w:cs="Tahoma"/>
          <w:sz w:val="18"/>
          <w:szCs w:val="18"/>
        </w:rPr>
      </w:pPr>
    </w:p>
    <w:p w14:paraId="0DFA3FEB" w14:textId="7777777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 xml:space="preserve">The NAIA, in consultation with the Host, shall prepare all entry information and related materials. </w:t>
      </w:r>
    </w:p>
    <w:p w14:paraId="5472E2C0" w14:textId="77777777" w:rsidR="00FA3658" w:rsidRPr="00F21CAE" w:rsidRDefault="00FA3658" w:rsidP="00FA3658">
      <w:pPr>
        <w:pStyle w:val="ListParagraph"/>
        <w:rPr>
          <w:rFonts w:ascii="Tahoma" w:hAnsi="Tahoma" w:cs="Tahoma"/>
          <w:sz w:val="18"/>
          <w:szCs w:val="18"/>
        </w:rPr>
      </w:pPr>
    </w:p>
    <w:p w14:paraId="5671CB6C" w14:textId="7777777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 xml:space="preserve">The NAIA, in consultation with the Host, shall be responsible for any and all negotiations for broadcast rights. The NAIA owns all rights to broadcasting the Championship. </w:t>
      </w:r>
    </w:p>
    <w:p w14:paraId="6695C8BF" w14:textId="77777777" w:rsidR="00FA3658" w:rsidRPr="00F21CAE" w:rsidRDefault="00FA3658" w:rsidP="00FA3658">
      <w:pPr>
        <w:pStyle w:val="ListParagraph"/>
        <w:rPr>
          <w:rFonts w:ascii="Tahoma" w:hAnsi="Tahoma" w:cs="Tahoma"/>
          <w:sz w:val="18"/>
          <w:szCs w:val="18"/>
        </w:rPr>
      </w:pPr>
    </w:p>
    <w:p w14:paraId="1B43316A" w14:textId="56B709E2"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 xml:space="preserve">The NAIA shall provide an adequate number of </w:t>
      </w:r>
      <w:r w:rsidR="00986721" w:rsidRPr="00F21CAE">
        <w:rPr>
          <w:rFonts w:ascii="Tahoma" w:hAnsi="Tahoma" w:cs="Tahoma"/>
          <w:sz w:val="18"/>
          <w:szCs w:val="18"/>
        </w:rPr>
        <w:t>volley</w:t>
      </w:r>
      <w:r w:rsidRPr="00F21CAE">
        <w:rPr>
          <w:rFonts w:ascii="Tahoma" w:hAnsi="Tahoma" w:cs="Tahoma"/>
          <w:sz w:val="18"/>
          <w:szCs w:val="18"/>
        </w:rPr>
        <w:t>balls for championship competition. Only the officially de</w:t>
      </w:r>
      <w:r w:rsidR="00986721" w:rsidRPr="00F21CAE">
        <w:rPr>
          <w:rFonts w:ascii="Tahoma" w:hAnsi="Tahoma" w:cs="Tahoma"/>
          <w:sz w:val="18"/>
          <w:szCs w:val="18"/>
        </w:rPr>
        <w:t>signated NAIA ball shall be used</w:t>
      </w:r>
      <w:r w:rsidRPr="00F21CAE">
        <w:rPr>
          <w:rFonts w:ascii="Tahoma" w:hAnsi="Tahoma" w:cs="Tahoma"/>
          <w:sz w:val="18"/>
          <w:szCs w:val="18"/>
        </w:rPr>
        <w:t xml:space="preserve"> during all competition.</w:t>
      </w:r>
    </w:p>
    <w:p w14:paraId="7BCB63CE" w14:textId="77777777" w:rsidR="00FA3658" w:rsidRPr="00F21CAE" w:rsidRDefault="00FA3658" w:rsidP="00FA3658">
      <w:pPr>
        <w:pStyle w:val="ListParagraph"/>
        <w:rPr>
          <w:rFonts w:ascii="Tahoma" w:hAnsi="Tahoma" w:cs="Tahoma"/>
          <w:sz w:val="18"/>
          <w:szCs w:val="18"/>
        </w:rPr>
      </w:pPr>
    </w:p>
    <w:p w14:paraId="44C0CDCC" w14:textId="6B14B22F"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will support, coordinate</w:t>
      </w:r>
      <w:r w:rsidR="002969F3">
        <w:rPr>
          <w:rFonts w:ascii="Tahoma" w:hAnsi="Tahoma" w:cs="Tahoma"/>
          <w:sz w:val="18"/>
          <w:szCs w:val="18"/>
        </w:rPr>
        <w:t>,</w:t>
      </w:r>
      <w:r w:rsidRPr="00F21CAE">
        <w:rPr>
          <w:rFonts w:ascii="Tahoma" w:hAnsi="Tahoma" w:cs="Tahoma"/>
          <w:sz w:val="18"/>
          <w:szCs w:val="18"/>
        </w:rPr>
        <w:t xml:space="preserve"> and be responsible for the general administration of the drug-testing program. The NAIA staff may contract with an outside agency to assist in the NAIA administration of the program including, but not limited to, specimen collection, laboratory testing services, results management</w:t>
      </w:r>
      <w:r w:rsidR="002969F3">
        <w:rPr>
          <w:rFonts w:ascii="Tahoma" w:hAnsi="Tahoma" w:cs="Tahoma"/>
          <w:sz w:val="18"/>
          <w:szCs w:val="18"/>
        </w:rPr>
        <w:t>,</w:t>
      </w:r>
      <w:r w:rsidRPr="00F21CAE">
        <w:rPr>
          <w:rFonts w:ascii="Tahoma" w:hAnsi="Tahoma" w:cs="Tahoma"/>
          <w:sz w:val="18"/>
          <w:szCs w:val="18"/>
        </w:rPr>
        <w:t xml:space="preserve"> and appeal consultation administration.</w:t>
      </w:r>
    </w:p>
    <w:p w14:paraId="33A3DD9B" w14:textId="77777777" w:rsidR="00FA3658" w:rsidRPr="00F21CAE" w:rsidRDefault="00FA3658" w:rsidP="00FA3658">
      <w:pPr>
        <w:pStyle w:val="ListParagraph"/>
        <w:rPr>
          <w:rFonts w:ascii="Tahoma" w:hAnsi="Tahoma" w:cs="Tahoma"/>
          <w:sz w:val="18"/>
          <w:szCs w:val="18"/>
        </w:rPr>
      </w:pPr>
    </w:p>
    <w:p w14:paraId="30795CA0" w14:textId="77777777" w:rsidR="00FA3658" w:rsidRPr="00F21CAE" w:rsidRDefault="00FA3658" w:rsidP="00FA3658">
      <w:pPr>
        <w:pStyle w:val="ListParagraph"/>
        <w:numPr>
          <w:ilvl w:val="0"/>
          <w:numId w:val="7"/>
        </w:numPr>
        <w:spacing w:after="160" w:line="259" w:lineRule="auto"/>
        <w:contextualSpacing/>
        <w:rPr>
          <w:rFonts w:ascii="Tahoma" w:hAnsi="Tahoma" w:cs="Tahoma"/>
          <w:sz w:val="18"/>
          <w:szCs w:val="18"/>
        </w:rPr>
      </w:pPr>
      <w:r w:rsidRPr="00F21CAE">
        <w:rPr>
          <w:rFonts w:ascii="Tahoma" w:hAnsi="Tahoma" w:cs="Tahoma"/>
          <w:sz w:val="18"/>
          <w:szCs w:val="18"/>
        </w:rPr>
        <w:t>The NAIA will alert the Host, within a minimum of 120 days of the Championship, a commercial ad split based on all possible video-streaming and television commercial ad inventory, regardless of the platform used.</w:t>
      </w:r>
    </w:p>
    <w:p w14:paraId="3AE32D62" w14:textId="77777777" w:rsidR="00FA3658" w:rsidRPr="00F21CAE" w:rsidRDefault="00FA3658" w:rsidP="00FA3658">
      <w:pPr>
        <w:pStyle w:val="ListParagraph"/>
        <w:rPr>
          <w:rFonts w:ascii="Tahoma" w:hAnsi="Tahoma" w:cs="Tahoma"/>
          <w:sz w:val="18"/>
          <w:szCs w:val="18"/>
        </w:rPr>
      </w:pPr>
    </w:p>
    <w:p w14:paraId="3850D87A" w14:textId="77777777" w:rsidR="00FA3658" w:rsidRPr="00F21CAE" w:rsidRDefault="00FA3658" w:rsidP="00FA3658">
      <w:pPr>
        <w:rPr>
          <w:rFonts w:cs="Tahoma"/>
          <w:sz w:val="18"/>
          <w:szCs w:val="18"/>
        </w:rPr>
      </w:pPr>
    </w:p>
    <w:p w14:paraId="108D8BED" w14:textId="77777777" w:rsidR="00FA3658" w:rsidRPr="00F21CAE" w:rsidRDefault="00FA3658" w:rsidP="00FA3658">
      <w:pPr>
        <w:rPr>
          <w:rFonts w:cs="Tahoma"/>
          <w:sz w:val="18"/>
          <w:szCs w:val="18"/>
        </w:rPr>
      </w:pPr>
      <w:r w:rsidRPr="00F21CAE">
        <w:rPr>
          <w:rFonts w:cs="Tahoma"/>
          <w:sz w:val="18"/>
          <w:szCs w:val="18"/>
        </w:rPr>
        <w:t xml:space="preserve">HOST INSTITUTION/CONFERENCE AND/OR SPONSORING AGENCY PROVIDES: </w:t>
      </w:r>
    </w:p>
    <w:p w14:paraId="213DC124"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Facility</w:t>
      </w:r>
    </w:p>
    <w:p w14:paraId="592744D7" w14:textId="77777777" w:rsidR="00FA3658" w:rsidRPr="00F21CAE" w:rsidRDefault="00FA3658" w:rsidP="00FA3658">
      <w:pPr>
        <w:pStyle w:val="ListParagraph"/>
        <w:rPr>
          <w:rFonts w:ascii="Tahoma" w:hAnsi="Tahoma" w:cs="Tahoma"/>
          <w:sz w:val="18"/>
          <w:szCs w:val="18"/>
        </w:rPr>
      </w:pPr>
    </w:p>
    <w:p w14:paraId="5288BFE0"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Volunteers</w:t>
      </w:r>
    </w:p>
    <w:p w14:paraId="6335D10F" w14:textId="77777777" w:rsidR="00FA3658" w:rsidRPr="00F21CAE" w:rsidRDefault="00FA3658" w:rsidP="00FA3658">
      <w:pPr>
        <w:pStyle w:val="ListParagraph"/>
        <w:rPr>
          <w:rFonts w:ascii="Tahoma" w:hAnsi="Tahoma" w:cs="Tahoma"/>
          <w:sz w:val="18"/>
          <w:szCs w:val="18"/>
        </w:rPr>
      </w:pPr>
    </w:p>
    <w:p w14:paraId="22A220BD"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Championship hospitality</w:t>
      </w:r>
    </w:p>
    <w:p w14:paraId="40CEC8E7" w14:textId="77777777" w:rsidR="00FA3658" w:rsidRPr="00F21CAE" w:rsidRDefault="00FA3658" w:rsidP="00FA3658">
      <w:pPr>
        <w:pStyle w:val="ListParagraph"/>
        <w:rPr>
          <w:rFonts w:ascii="Tahoma" w:hAnsi="Tahoma" w:cs="Tahoma"/>
          <w:sz w:val="18"/>
          <w:szCs w:val="18"/>
        </w:rPr>
      </w:pPr>
    </w:p>
    <w:p w14:paraId="57FE2261"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Food/beverage concessions</w:t>
      </w:r>
    </w:p>
    <w:p w14:paraId="4B79C29F" w14:textId="77777777" w:rsidR="00FA3658" w:rsidRPr="00F21CAE" w:rsidRDefault="00FA3658" w:rsidP="00FA3658">
      <w:pPr>
        <w:pStyle w:val="ListParagraph"/>
        <w:rPr>
          <w:rFonts w:ascii="Tahoma" w:hAnsi="Tahoma" w:cs="Tahoma"/>
          <w:sz w:val="18"/>
          <w:szCs w:val="18"/>
        </w:rPr>
      </w:pPr>
    </w:p>
    <w:p w14:paraId="192C305F"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F21CAE" w:rsidRDefault="00FA3658" w:rsidP="00FA3658">
      <w:pPr>
        <w:pStyle w:val="ListParagraph"/>
        <w:rPr>
          <w:rFonts w:ascii="Tahoma" w:hAnsi="Tahoma" w:cs="Tahoma"/>
          <w:sz w:val="18"/>
          <w:szCs w:val="18"/>
        </w:rPr>
      </w:pPr>
    </w:p>
    <w:p w14:paraId="26D0BBFF"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the printing of event tickets and the management of all Championship admissions. The copy for the front and backside of Championship tickets and the cost of admissions must be approved by the NAIA Sport Manager</w:t>
      </w:r>
    </w:p>
    <w:p w14:paraId="30C8F955" w14:textId="77777777" w:rsidR="00FA3658" w:rsidRPr="00F21CAE" w:rsidRDefault="00FA3658" w:rsidP="00FA3658">
      <w:pPr>
        <w:pStyle w:val="ListParagraph"/>
        <w:rPr>
          <w:rFonts w:ascii="Tahoma" w:hAnsi="Tahoma" w:cs="Tahoma"/>
          <w:sz w:val="18"/>
          <w:szCs w:val="18"/>
        </w:rPr>
      </w:pPr>
    </w:p>
    <w:p w14:paraId="29120799"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33BA4AA1" w14:textId="77777777" w:rsidR="00FA3658" w:rsidRPr="00F21CAE" w:rsidRDefault="00FA3658" w:rsidP="00FA3658">
      <w:pPr>
        <w:pStyle w:val="ListParagraph"/>
        <w:rPr>
          <w:rFonts w:ascii="Tahoma" w:hAnsi="Tahoma" w:cs="Tahoma"/>
          <w:sz w:val="18"/>
          <w:szCs w:val="18"/>
        </w:rPr>
      </w:pPr>
    </w:p>
    <w:p w14:paraId="0CCDD85C"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pay for all approved Championship awards. The NAIA will be responsible for ordering and coordinating the shipping of such awards.</w:t>
      </w:r>
    </w:p>
    <w:p w14:paraId="4FF1FB0B" w14:textId="77777777" w:rsidR="00FA3658" w:rsidRPr="00F21CAE" w:rsidRDefault="00FA3658" w:rsidP="00FA3658">
      <w:pPr>
        <w:pStyle w:val="ListParagraph"/>
        <w:rPr>
          <w:rFonts w:ascii="Tahoma" w:hAnsi="Tahoma" w:cs="Tahoma"/>
          <w:sz w:val="18"/>
          <w:szCs w:val="18"/>
        </w:rPr>
      </w:pPr>
    </w:p>
    <w:p w14:paraId="1138A2A0" w14:textId="1404A0D3"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pay for all costs associated with the printing and production of credentials for use by participants, coaches, authorized media, volunteers</w:t>
      </w:r>
      <w:r w:rsidR="002969F3">
        <w:rPr>
          <w:rFonts w:ascii="Tahoma" w:hAnsi="Tahoma" w:cs="Tahoma"/>
          <w:sz w:val="18"/>
          <w:szCs w:val="18"/>
        </w:rPr>
        <w:t>,</w:t>
      </w:r>
      <w:r w:rsidRPr="00F21CAE">
        <w:rPr>
          <w:rFonts w:ascii="Tahoma" w:hAnsi="Tahoma" w:cs="Tahoma"/>
          <w:sz w:val="18"/>
          <w:szCs w:val="18"/>
        </w:rPr>
        <w:t xml:space="preserve"> and staff. The NAIA will be responsible for ordering such credentials for the Championship.</w:t>
      </w:r>
    </w:p>
    <w:p w14:paraId="44C38E7F" w14:textId="77777777" w:rsidR="00FA3658" w:rsidRPr="00F21CAE" w:rsidRDefault="00FA3658" w:rsidP="00FA3658">
      <w:pPr>
        <w:pStyle w:val="ListParagraph"/>
        <w:rPr>
          <w:rFonts w:ascii="Tahoma" w:hAnsi="Tahoma" w:cs="Tahoma"/>
          <w:sz w:val="18"/>
          <w:szCs w:val="18"/>
        </w:rPr>
      </w:pPr>
    </w:p>
    <w:p w14:paraId="1D3E64B9" w14:textId="1144203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all expenses related to printing of all programs. In addition</w:t>
      </w:r>
      <w:r w:rsidR="002969F3">
        <w:rPr>
          <w:rFonts w:ascii="Tahoma" w:hAnsi="Tahoma" w:cs="Tahoma"/>
          <w:sz w:val="18"/>
          <w:szCs w:val="18"/>
        </w:rPr>
        <w:t>,</w:t>
      </w:r>
      <w:r w:rsidRPr="00F21CAE">
        <w:rPr>
          <w:rFonts w:ascii="Tahoma" w:hAnsi="Tahoma" w:cs="Tahoma"/>
          <w:sz w:val="18"/>
          <w:szCs w:val="18"/>
        </w:rPr>
        <w:t xml:space="preserve">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w:t>
      </w:r>
      <w:proofErr w:type="gramStart"/>
      <w:r w:rsidRPr="00F21CAE">
        <w:rPr>
          <w:rFonts w:ascii="Tahoma" w:hAnsi="Tahoma" w:cs="Tahoma"/>
          <w:sz w:val="18"/>
          <w:szCs w:val="18"/>
        </w:rPr>
        <w:t>credentialed</w:t>
      </w:r>
      <w:proofErr w:type="gramEnd"/>
      <w:r w:rsidRPr="00F21CAE">
        <w:rPr>
          <w:rFonts w:ascii="Tahoma" w:hAnsi="Tahoma" w:cs="Tahoma"/>
          <w:sz w:val="18"/>
          <w:szCs w:val="18"/>
        </w:rPr>
        <w:t xml:space="preserve"> media personnel</w:t>
      </w:r>
      <w:r w:rsidR="002969F3">
        <w:rPr>
          <w:rFonts w:ascii="Tahoma" w:hAnsi="Tahoma" w:cs="Tahoma"/>
          <w:sz w:val="18"/>
          <w:szCs w:val="18"/>
        </w:rPr>
        <w:t>,</w:t>
      </w:r>
      <w:r w:rsidRPr="00F21CAE">
        <w:rPr>
          <w:rFonts w:ascii="Tahoma" w:hAnsi="Tahoma" w:cs="Tahoma"/>
          <w:sz w:val="18"/>
          <w:szCs w:val="18"/>
        </w:rPr>
        <w:t xml:space="preserve"> and officials.</w:t>
      </w:r>
    </w:p>
    <w:p w14:paraId="7DAAC4BA" w14:textId="77777777" w:rsidR="00FA3658" w:rsidRPr="00F21CAE" w:rsidRDefault="00FA3658" w:rsidP="00FA3658">
      <w:pPr>
        <w:pStyle w:val="ListParagraph"/>
        <w:rPr>
          <w:rFonts w:ascii="Tahoma" w:hAnsi="Tahoma" w:cs="Tahoma"/>
          <w:sz w:val="18"/>
          <w:szCs w:val="18"/>
        </w:rPr>
      </w:pPr>
    </w:p>
    <w:p w14:paraId="1B4A0444" w14:textId="7D948A69"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w:t>
      </w:r>
      <w:r w:rsidR="002969F3">
        <w:rPr>
          <w:rFonts w:ascii="Tahoma" w:hAnsi="Tahoma" w:cs="Tahoma"/>
          <w:sz w:val="18"/>
          <w:szCs w:val="18"/>
        </w:rPr>
        <w:t>,</w:t>
      </w:r>
      <w:r w:rsidRPr="00F21CAE">
        <w:rPr>
          <w:rFonts w:ascii="Tahoma" w:hAnsi="Tahoma" w:cs="Tahoma"/>
          <w:sz w:val="18"/>
          <w:szCs w:val="18"/>
        </w:rPr>
        <w:t xml:space="preserve"> refer to “Facility Standards for National Championship Final Site Hosts.”</w:t>
      </w:r>
    </w:p>
    <w:p w14:paraId="278F747F" w14:textId="77777777" w:rsidR="00FA3658" w:rsidRPr="007D6002" w:rsidRDefault="00FA3658" w:rsidP="007D6002">
      <w:pPr>
        <w:rPr>
          <w:rFonts w:cs="Tahoma"/>
          <w:sz w:val="18"/>
          <w:szCs w:val="18"/>
        </w:rPr>
      </w:pPr>
    </w:p>
    <w:p w14:paraId="4575036E" w14:textId="468ED355"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appropriate space (including installation) at the Championship Venue, Hotel</w:t>
      </w:r>
      <w:r w:rsidR="002969F3">
        <w:rPr>
          <w:rFonts w:ascii="Tahoma" w:hAnsi="Tahoma" w:cs="Tahoma"/>
          <w:sz w:val="18"/>
          <w:szCs w:val="18"/>
        </w:rPr>
        <w:t>,</w:t>
      </w:r>
      <w:r w:rsidRPr="00F21CAE">
        <w:rPr>
          <w:rFonts w:ascii="Tahoma" w:hAnsi="Tahoma" w:cs="Tahoma"/>
          <w:sz w:val="18"/>
          <w:szCs w:val="18"/>
        </w:rPr>
        <w:t xml:space="preserve"> and Banquet(s) to fulfill NAIA National Office contractual signage commitments.</w:t>
      </w:r>
    </w:p>
    <w:p w14:paraId="35115DE4" w14:textId="77777777" w:rsidR="00FA3658" w:rsidRPr="00F21CAE" w:rsidRDefault="00FA3658" w:rsidP="00FA3658">
      <w:pPr>
        <w:pStyle w:val="ListParagraph"/>
        <w:rPr>
          <w:rFonts w:ascii="Tahoma" w:hAnsi="Tahoma" w:cs="Tahoma"/>
          <w:sz w:val="18"/>
          <w:szCs w:val="18"/>
        </w:rPr>
      </w:pPr>
    </w:p>
    <w:p w14:paraId="764BBFE1"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all Championship personnel necessary to conduct the Championship, including but not limited to ticket sellers and takers, adequate security/police, concession vendors, maintenance crew, hospitality workers, and ball persons.</w:t>
      </w:r>
    </w:p>
    <w:p w14:paraId="530D0297" w14:textId="77777777" w:rsidR="00FA3658" w:rsidRPr="00F21CAE" w:rsidRDefault="00FA3658" w:rsidP="00FA3658">
      <w:pPr>
        <w:pStyle w:val="ListParagraph"/>
        <w:rPr>
          <w:rFonts w:ascii="Tahoma" w:hAnsi="Tahoma" w:cs="Tahoma"/>
          <w:sz w:val="18"/>
          <w:szCs w:val="18"/>
        </w:rPr>
      </w:pPr>
    </w:p>
    <w:p w14:paraId="35292B68" w14:textId="65D1BDD8"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provide </w:t>
      </w:r>
      <w:r w:rsidR="002969F3">
        <w:rPr>
          <w:rFonts w:ascii="Tahoma" w:hAnsi="Tahoma" w:cs="Tahoma"/>
          <w:sz w:val="18"/>
          <w:szCs w:val="18"/>
        </w:rPr>
        <w:t xml:space="preserve">score table </w:t>
      </w:r>
      <w:r w:rsidRPr="00F21CAE">
        <w:rPr>
          <w:rFonts w:ascii="Tahoma" w:hAnsi="Tahoma" w:cs="Tahoma"/>
          <w:sz w:val="18"/>
          <w:szCs w:val="18"/>
        </w:rPr>
        <w:t>personnel necessary for the administration of the games, including but not limited to statistical crew, scorekeepers, and public address announcers.</w:t>
      </w:r>
    </w:p>
    <w:p w14:paraId="0772F260" w14:textId="77777777" w:rsidR="00FA3658" w:rsidRPr="00F21CAE" w:rsidRDefault="00FA3658" w:rsidP="00FA3658">
      <w:pPr>
        <w:pStyle w:val="ListParagraph"/>
        <w:rPr>
          <w:rFonts w:ascii="Tahoma" w:hAnsi="Tahoma" w:cs="Tahoma"/>
          <w:sz w:val="18"/>
          <w:szCs w:val="18"/>
        </w:rPr>
      </w:pPr>
    </w:p>
    <w:p w14:paraId="5FC90C30" w14:textId="47016D2D"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w:t>
      </w:r>
      <w:r w:rsidR="002969F3">
        <w:rPr>
          <w:rFonts w:ascii="Tahoma" w:hAnsi="Tahoma" w:cs="Tahoma"/>
          <w:sz w:val="18"/>
          <w:szCs w:val="18"/>
        </w:rPr>
        <w:t>,</w:t>
      </w:r>
      <w:r w:rsidRPr="00F21CAE">
        <w:rPr>
          <w:rFonts w:ascii="Tahoma" w:hAnsi="Tahoma" w:cs="Tahoma"/>
          <w:sz w:val="18"/>
          <w:szCs w:val="18"/>
        </w:rPr>
        <w:t xml:space="preserve"> and $</w:t>
      </w:r>
      <w:r w:rsidR="002969F3">
        <w:rPr>
          <w:rFonts w:ascii="Tahoma" w:hAnsi="Tahoma" w:cs="Tahoma"/>
          <w:sz w:val="18"/>
          <w:szCs w:val="18"/>
        </w:rPr>
        <w:t>55</w:t>
      </w:r>
      <w:r w:rsidRPr="00F21CAE">
        <w:rPr>
          <w:rFonts w:ascii="Tahoma" w:hAnsi="Tahoma" w:cs="Tahoma"/>
          <w:sz w:val="18"/>
          <w:szCs w:val="18"/>
        </w:rPr>
        <w:t xml:space="preserve"> per diem for this individual. Should an independent accredited person be assigned by NAIA staff to serve in this role, the Host will be charged $400 and will also provide mileage reimbursement, hotel room</w:t>
      </w:r>
      <w:r w:rsidR="002969F3">
        <w:rPr>
          <w:rFonts w:ascii="Tahoma" w:hAnsi="Tahoma" w:cs="Tahoma"/>
          <w:sz w:val="18"/>
          <w:szCs w:val="18"/>
        </w:rPr>
        <w:t>,</w:t>
      </w:r>
      <w:r w:rsidRPr="00F21CAE">
        <w:rPr>
          <w:rFonts w:ascii="Tahoma" w:hAnsi="Tahoma" w:cs="Tahoma"/>
          <w:sz w:val="18"/>
          <w:szCs w:val="18"/>
        </w:rPr>
        <w:t xml:space="preserve"> and $</w:t>
      </w:r>
      <w:r w:rsidR="002969F3">
        <w:rPr>
          <w:rFonts w:ascii="Tahoma" w:hAnsi="Tahoma" w:cs="Tahoma"/>
          <w:sz w:val="18"/>
          <w:szCs w:val="18"/>
        </w:rPr>
        <w:t>55</w:t>
      </w:r>
      <w:r w:rsidRPr="00F21CAE">
        <w:rPr>
          <w:rFonts w:ascii="Tahoma" w:hAnsi="Tahoma" w:cs="Tahoma"/>
          <w:sz w:val="18"/>
          <w:szCs w:val="18"/>
        </w:rPr>
        <w:t xml:space="preserve"> per diem.</w:t>
      </w:r>
    </w:p>
    <w:p w14:paraId="3EE579EF" w14:textId="77777777" w:rsidR="00FA3658" w:rsidRPr="00F21CAE" w:rsidRDefault="00FA3658" w:rsidP="00FA3658">
      <w:pPr>
        <w:pStyle w:val="ListParagraph"/>
        <w:rPr>
          <w:rFonts w:ascii="Tahoma" w:hAnsi="Tahoma" w:cs="Tahoma"/>
          <w:sz w:val="18"/>
          <w:szCs w:val="18"/>
        </w:rPr>
      </w:pPr>
    </w:p>
    <w:p w14:paraId="0483A044" w14:textId="1CC635D6"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be responsible for designating an individual to serve as the drug-testing coordinator. The drug-testing coordinator must be an individual that has a reporting line external to a coaching staff member</w:t>
      </w:r>
      <w:r w:rsidR="002969F3">
        <w:rPr>
          <w:rFonts w:ascii="Tahoma" w:hAnsi="Tahoma" w:cs="Tahoma"/>
          <w:sz w:val="18"/>
          <w:szCs w:val="18"/>
        </w:rPr>
        <w:t>,</w:t>
      </w:r>
      <w:r w:rsidRPr="00F21CAE">
        <w:rPr>
          <w:rFonts w:ascii="Tahoma" w:hAnsi="Tahoma" w:cs="Tahoma"/>
          <w:sz w:val="18"/>
          <w:szCs w:val="18"/>
        </w:rPr>
        <w:t xml:space="preserve"> and s/he may not have any coaching related responsibilities.</w:t>
      </w:r>
    </w:p>
    <w:p w14:paraId="48A80D65" w14:textId="77777777" w:rsidR="00FA3658" w:rsidRPr="00F21CAE" w:rsidRDefault="00FA3658" w:rsidP="00FA3658">
      <w:pPr>
        <w:pStyle w:val="ListParagraph"/>
        <w:rPr>
          <w:rFonts w:ascii="Tahoma" w:hAnsi="Tahoma" w:cs="Tahoma"/>
          <w:sz w:val="18"/>
          <w:szCs w:val="18"/>
        </w:rPr>
      </w:pPr>
    </w:p>
    <w:p w14:paraId="7216BA79" w14:textId="7B0C0816"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complimentary airport pickup and return to the airport for NAIA Staff, Games Committee</w:t>
      </w:r>
      <w:r w:rsidR="002969F3">
        <w:rPr>
          <w:rFonts w:ascii="Tahoma" w:hAnsi="Tahoma" w:cs="Tahoma"/>
          <w:sz w:val="18"/>
          <w:szCs w:val="18"/>
        </w:rPr>
        <w:t>,</w:t>
      </w:r>
      <w:r w:rsidRPr="00F21CAE">
        <w:rPr>
          <w:rFonts w:ascii="Tahoma" w:hAnsi="Tahoma" w:cs="Tahoma"/>
          <w:sz w:val="18"/>
          <w:szCs w:val="18"/>
        </w:rPr>
        <w:t xml:space="preserve"> and game officials.</w:t>
      </w:r>
    </w:p>
    <w:p w14:paraId="6CFCAB8A" w14:textId="77777777" w:rsidR="00FA3658" w:rsidRPr="00F21CAE" w:rsidRDefault="00FA3658" w:rsidP="00FA3658">
      <w:pPr>
        <w:pStyle w:val="ListParagraph"/>
        <w:rPr>
          <w:rFonts w:ascii="Tahoma" w:hAnsi="Tahoma" w:cs="Tahoma"/>
          <w:sz w:val="18"/>
          <w:szCs w:val="18"/>
        </w:rPr>
      </w:pPr>
    </w:p>
    <w:p w14:paraId="344DC971"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F21CAE" w:rsidRDefault="00FA3658" w:rsidP="00FA3658">
      <w:pPr>
        <w:pStyle w:val="ListParagraph"/>
        <w:rPr>
          <w:rFonts w:ascii="Tahoma" w:hAnsi="Tahoma" w:cs="Tahoma"/>
          <w:sz w:val="18"/>
          <w:szCs w:val="18"/>
        </w:rPr>
      </w:pPr>
    </w:p>
    <w:p w14:paraId="5262A0F4" w14:textId="53851E2F"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travel, housing, meals, and/or meal expenses up to $</w:t>
      </w:r>
      <w:r w:rsidR="002969F3">
        <w:rPr>
          <w:rFonts w:ascii="Tahoma" w:hAnsi="Tahoma" w:cs="Tahoma"/>
          <w:sz w:val="18"/>
          <w:szCs w:val="18"/>
        </w:rPr>
        <w:t>5</w:t>
      </w:r>
      <w:r w:rsidRPr="00F21CAE">
        <w:rPr>
          <w:rFonts w:ascii="Tahoma" w:hAnsi="Tahoma" w:cs="Tahoma"/>
          <w:sz w:val="18"/>
          <w:szCs w:val="18"/>
        </w:rPr>
        <w:t xml:space="preserve">5 per diem (less </w:t>
      </w:r>
      <w:proofErr w:type="gramStart"/>
      <w:r w:rsidRPr="00F21CAE">
        <w:rPr>
          <w:rFonts w:ascii="Tahoma" w:hAnsi="Tahoma" w:cs="Tahoma"/>
          <w:sz w:val="18"/>
          <w:szCs w:val="18"/>
        </w:rPr>
        <w:t>provided meals</w:t>
      </w:r>
      <w:proofErr w:type="gramEnd"/>
      <w:r w:rsidRPr="00F21CAE">
        <w:rPr>
          <w:rFonts w:ascii="Tahoma" w:hAnsi="Tahoma" w:cs="Tahoma"/>
          <w:sz w:val="18"/>
          <w:szCs w:val="18"/>
        </w:rPr>
        <w:t>) for a maximum of two (2) NAIA representatives.</w:t>
      </w:r>
    </w:p>
    <w:p w14:paraId="2CC58DA1" w14:textId="77777777" w:rsidR="00FA3658" w:rsidRPr="00F21CAE" w:rsidRDefault="00FA3658" w:rsidP="00FA3658">
      <w:pPr>
        <w:pStyle w:val="ListParagraph"/>
        <w:rPr>
          <w:rFonts w:ascii="Tahoma" w:hAnsi="Tahoma" w:cs="Tahoma"/>
          <w:sz w:val="18"/>
          <w:szCs w:val="18"/>
        </w:rPr>
      </w:pPr>
    </w:p>
    <w:p w14:paraId="31D71CED" w14:textId="22A15C89"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travel, housing, meals, and/or meal expenses up to $</w:t>
      </w:r>
      <w:r w:rsidR="002969F3">
        <w:rPr>
          <w:rFonts w:ascii="Tahoma" w:hAnsi="Tahoma" w:cs="Tahoma"/>
          <w:sz w:val="18"/>
          <w:szCs w:val="18"/>
        </w:rPr>
        <w:t>5</w:t>
      </w:r>
      <w:r w:rsidRPr="00F21CAE">
        <w:rPr>
          <w:rFonts w:ascii="Tahoma" w:hAnsi="Tahoma" w:cs="Tahoma"/>
          <w:sz w:val="18"/>
          <w:szCs w:val="18"/>
        </w:rPr>
        <w:t>5 per diem (unl</w:t>
      </w:r>
      <w:r w:rsidR="00986721" w:rsidRPr="00F21CAE">
        <w:rPr>
          <w:rFonts w:ascii="Tahoma" w:hAnsi="Tahoma" w:cs="Tahoma"/>
          <w:sz w:val="18"/>
          <w:szCs w:val="18"/>
        </w:rPr>
        <w:t xml:space="preserve">ess </w:t>
      </w:r>
      <w:proofErr w:type="gramStart"/>
      <w:r w:rsidR="00986721" w:rsidRPr="00F21CAE">
        <w:rPr>
          <w:rFonts w:ascii="Tahoma" w:hAnsi="Tahoma" w:cs="Tahoma"/>
          <w:sz w:val="18"/>
          <w:szCs w:val="18"/>
        </w:rPr>
        <w:t>provided meals</w:t>
      </w:r>
      <w:proofErr w:type="gramEnd"/>
      <w:r w:rsidR="00986721" w:rsidRPr="00F21CAE">
        <w:rPr>
          <w:rFonts w:ascii="Tahoma" w:hAnsi="Tahoma" w:cs="Tahoma"/>
          <w:sz w:val="18"/>
          <w:szCs w:val="18"/>
        </w:rPr>
        <w:t>) for the two (2</w:t>
      </w:r>
      <w:r w:rsidRPr="00F21CAE">
        <w:rPr>
          <w:rFonts w:ascii="Tahoma" w:hAnsi="Tahoma" w:cs="Tahoma"/>
          <w:sz w:val="18"/>
          <w:szCs w:val="18"/>
        </w:rPr>
        <w:t>) members of the Games Committee.</w:t>
      </w:r>
    </w:p>
    <w:p w14:paraId="247D75DC" w14:textId="77777777" w:rsidR="00FA3658" w:rsidRPr="00F21CAE" w:rsidRDefault="00FA3658" w:rsidP="00FA3658">
      <w:pPr>
        <w:pStyle w:val="ListParagraph"/>
        <w:rPr>
          <w:rFonts w:ascii="Tahoma" w:hAnsi="Tahoma" w:cs="Tahoma"/>
          <w:sz w:val="18"/>
          <w:szCs w:val="18"/>
        </w:rPr>
      </w:pPr>
    </w:p>
    <w:p w14:paraId="495F9964" w14:textId="5BCCBEF2" w:rsidR="00BF1823" w:rsidRPr="00F21CAE" w:rsidRDefault="00FA3658" w:rsidP="00BF1823">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all travel, housing, meals and/or meal expenses up to $</w:t>
      </w:r>
      <w:r w:rsidR="002969F3">
        <w:rPr>
          <w:rFonts w:ascii="Tahoma" w:hAnsi="Tahoma" w:cs="Tahoma"/>
          <w:sz w:val="18"/>
          <w:szCs w:val="18"/>
        </w:rPr>
        <w:t>5</w:t>
      </w:r>
      <w:r w:rsidR="00BF1823" w:rsidRPr="00F21CAE">
        <w:rPr>
          <w:rFonts w:ascii="Tahoma" w:hAnsi="Tahoma" w:cs="Tahoma"/>
          <w:sz w:val="18"/>
          <w:szCs w:val="18"/>
        </w:rPr>
        <w:t>5 per diem for a minimum of (8</w:t>
      </w:r>
      <w:r w:rsidRPr="00F21CAE">
        <w:rPr>
          <w:rFonts w:ascii="Tahoma" w:hAnsi="Tahoma" w:cs="Tahoma"/>
          <w:sz w:val="18"/>
          <w:szCs w:val="18"/>
        </w:rPr>
        <w:t xml:space="preserve">) game officials and for the duration of the event. </w:t>
      </w:r>
      <w:proofErr w:type="gramStart"/>
      <w:r w:rsidRPr="00F21CAE">
        <w:rPr>
          <w:rFonts w:ascii="Tahoma" w:hAnsi="Tahoma" w:cs="Tahoma"/>
          <w:sz w:val="18"/>
          <w:szCs w:val="18"/>
        </w:rPr>
        <w:t>Official’s</w:t>
      </w:r>
      <w:proofErr w:type="gramEnd"/>
      <w:r w:rsidRPr="00F21CAE">
        <w:rPr>
          <w:rFonts w:ascii="Tahoma" w:hAnsi="Tahoma" w:cs="Tahoma"/>
          <w:sz w:val="18"/>
          <w:szCs w:val="18"/>
        </w:rPr>
        <w:t xml:space="preserve"> ground travel shall be reimbursed at the rate established by the Internal Revenue Service at the time of the event. </w:t>
      </w:r>
    </w:p>
    <w:p w14:paraId="489C1D1C" w14:textId="77777777" w:rsidR="00B26870" w:rsidRPr="00F21CAE" w:rsidRDefault="00B26870" w:rsidP="00B26870">
      <w:pPr>
        <w:pStyle w:val="ListParagraph"/>
        <w:ind w:left="1440"/>
        <w:rPr>
          <w:rFonts w:ascii="Tahoma" w:hAnsi="Tahoma" w:cs="Tahoma"/>
          <w:sz w:val="18"/>
          <w:szCs w:val="18"/>
        </w:rPr>
      </w:pPr>
    </w:p>
    <w:p w14:paraId="53952F9D"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The Host shall provide a minimum of four courtesy cars for use by the NAIA Sport Manager, NAIA Media Coordinator, NAIA Games Committee, and Officials. Vehicles shall be assigned by the NAIA Sport Manager.</w:t>
      </w:r>
    </w:p>
    <w:p w14:paraId="1D507706" w14:textId="77777777" w:rsidR="00FA3658" w:rsidRPr="00F21CAE" w:rsidRDefault="00FA3658" w:rsidP="00FA3658">
      <w:pPr>
        <w:pStyle w:val="ListParagraph"/>
        <w:rPr>
          <w:rFonts w:ascii="Tahoma" w:hAnsi="Tahoma" w:cs="Tahoma"/>
          <w:sz w:val="18"/>
          <w:szCs w:val="18"/>
        </w:rPr>
      </w:pPr>
    </w:p>
    <w:p w14:paraId="32F2E49E" w14:textId="77777777" w:rsidR="00FA3658" w:rsidRPr="00F21CAE" w:rsidRDefault="00FA3658" w:rsidP="00FA3658">
      <w:pPr>
        <w:pStyle w:val="ListParagraph"/>
        <w:numPr>
          <w:ilvl w:val="0"/>
          <w:numId w:val="8"/>
        </w:numPr>
        <w:spacing w:after="160" w:line="259" w:lineRule="auto"/>
        <w:contextualSpacing/>
        <w:rPr>
          <w:rFonts w:ascii="Tahoma" w:hAnsi="Tahoma" w:cs="Tahoma"/>
          <w:sz w:val="18"/>
          <w:szCs w:val="18"/>
        </w:rPr>
      </w:pPr>
      <w:r w:rsidRPr="00F21CAE">
        <w:rPr>
          <w:rFonts w:ascii="Tahoma" w:hAnsi="Tahoma" w:cs="Tahoma"/>
          <w:sz w:val="18"/>
          <w:szCs w:val="18"/>
        </w:rPr>
        <w:t xml:space="preserve">The host shall be responsible for providing the hotels blocked for participants and staff. </w:t>
      </w:r>
    </w:p>
    <w:p w14:paraId="2B394729" w14:textId="77777777" w:rsidR="00FA3658" w:rsidRPr="00F21CAE" w:rsidRDefault="00FA3658" w:rsidP="00FA3658">
      <w:pPr>
        <w:pStyle w:val="ListParagraph"/>
        <w:rPr>
          <w:rFonts w:ascii="Tahoma" w:hAnsi="Tahoma" w:cs="Tahoma"/>
          <w:sz w:val="18"/>
          <w:szCs w:val="18"/>
        </w:rPr>
      </w:pPr>
    </w:p>
    <w:p w14:paraId="4F6BA77E" w14:textId="77777777"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F21CAE" w:rsidRDefault="00FA3658" w:rsidP="00FA3658">
      <w:pPr>
        <w:pStyle w:val="ListParagraph"/>
        <w:rPr>
          <w:rFonts w:ascii="Tahoma" w:hAnsi="Tahoma" w:cs="Tahoma"/>
          <w:sz w:val="18"/>
          <w:szCs w:val="18"/>
        </w:rPr>
      </w:pPr>
    </w:p>
    <w:p w14:paraId="18F6B574" w14:textId="2951A818"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 xml:space="preserve">The Host shall provide medical coverage for the Championship to include a physician and ambulance service on-site or immediately on-call throughout the Championship. On-site medical equipment should </w:t>
      </w:r>
      <w:proofErr w:type="gramStart"/>
      <w:r w:rsidRPr="00F21CAE">
        <w:rPr>
          <w:rFonts w:ascii="Tahoma" w:hAnsi="Tahoma" w:cs="Tahoma"/>
          <w:sz w:val="18"/>
          <w:szCs w:val="18"/>
        </w:rPr>
        <w:t>include, but</w:t>
      </w:r>
      <w:proofErr w:type="gramEnd"/>
      <w:r w:rsidRPr="00F21CAE">
        <w:rPr>
          <w:rFonts w:ascii="Tahoma" w:hAnsi="Tahoma" w:cs="Tahoma"/>
          <w:sz w:val="18"/>
          <w:szCs w:val="18"/>
        </w:rPr>
        <w:t xml:space="preserve"> is not limited to AED’s (Automated External Defibrillators), backboards, crutches, splints/braces</w:t>
      </w:r>
      <w:r w:rsidR="002969F3">
        <w:rPr>
          <w:rFonts w:ascii="Tahoma" w:hAnsi="Tahoma" w:cs="Tahoma"/>
          <w:sz w:val="18"/>
          <w:szCs w:val="18"/>
        </w:rPr>
        <w:t>,</w:t>
      </w:r>
      <w:r w:rsidRPr="00F21CAE">
        <w:rPr>
          <w:rFonts w:ascii="Tahoma" w:hAnsi="Tahoma" w:cs="Tahoma"/>
          <w:sz w:val="18"/>
          <w:szCs w:val="18"/>
        </w:rPr>
        <w:t xml:space="preserve"> and biohazard containers.</w:t>
      </w:r>
    </w:p>
    <w:p w14:paraId="4B9BDF9B" w14:textId="77777777" w:rsidR="00FA3658" w:rsidRPr="00F21CAE" w:rsidRDefault="00FA3658" w:rsidP="00FA3658">
      <w:pPr>
        <w:pStyle w:val="ListParagraph"/>
        <w:rPr>
          <w:rFonts w:ascii="Tahoma" w:hAnsi="Tahoma" w:cs="Tahoma"/>
          <w:sz w:val="18"/>
          <w:szCs w:val="18"/>
        </w:rPr>
      </w:pPr>
    </w:p>
    <w:p w14:paraId="35DE2D8D" w14:textId="3CAA5ADD"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 xml:space="preserve">The Host shall be responsible for designating an individual to serve as the Drug Testing Coordinator. The Drug Testing Coordinator must be an individual that has </w:t>
      </w:r>
      <w:proofErr w:type="gramStart"/>
      <w:r w:rsidRPr="00F21CAE">
        <w:rPr>
          <w:rFonts w:ascii="Tahoma" w:hAnsi="Tahoma" w:cs="Tahoma"/>
          <w:sz w:val="18"/>
          <w:szCs w:val="18"/>
        </w:rPr>
        <w:t>a reporting line external</w:t>
      </w:r>
      <w:proofErr w:type="gramEnd"/>
      <w:r w:rsidRPr="00F21CAE">
        <w:rPr>
          <w:rFonts w:ascii="Tahoma" w:hAnsi="Tahoma" w:cs="Tahoma"/>
          <w:sz w:val="18"/>
          <w:szCs w:val="18"/>
        </w:rPr>
        <w:t xml:space="preserve"> to a coaching staff member</w:t>
      </w:r>
      <w:r w:rsidR="002969F3">
        <w:rPr>
          <w:rFonts w:ascii="Tahoma" w:hAnsi="Tahoma" w:cs="Tahoma"/>
          <w:sz w:val="18"/>
          <w:szCs w:val="18"/>
        </w:rPr>
        <w:t>,</w:t>
      </w:r>
      <w:r w:rsidRPr="00F21CAE">
        <w:rPr>
          <w:rFonts w:ascii="Tahoma" w:hAnsi="Tahoma" w:cs="Tahoma"/>
          <w:sz w:val="18"/>
          <w:szCs w:val="18"/>
        </w:rPr>
        <w:t xml:space="preserve"> and he/she may not have any </w:t>
      </w:r>
      <w:proofErr w:type="gramStart"/>
      <w:r w:rsidRPr="00F21CAE">
        <w:rPr>
          <w:rFonts w:ascii="Tahoma" w:hAnsi="Tahoma" w:cs="Tahoma"/>
          <w:sz w:val="18"/>
          <w:szCs w:val="18"/>
        </w:rPr>
        <w:t>coaching related</w:t>
      </w:r>
      <w:proofErr w:type="gramEnd"/>
      <w:r w:rsidRPr="00F21CAE">
        <w:rPr>
          <w:rFonts w:ascii="Tahoma" w:hAnsi="Tahoma" w:cs="Tahoma"/>
          <w:sz w:val="18"/>
          <w:szCs w:val="18"/>
        </w:rPr>
        <w:t xml:space="preserve"> responsibilities. The Drug Testing Coordinator may not serve in any other capacity during the Championship while drug testing is taking place.</w:t>
      </w:r>
    </w:p>
    <w:p w14:paraId="278657CF" w14:textId="77777777" w:rsidR="00FA3658" w:rsidRPr="00F21CAE" w:rsidRDefault="00FA3658" w:rsidP="00FA3658">
      <w:pPr>
        <w:pStyle w:val="ListParagraph"/>
        <w:rPr>
          <w:rFonts w:ascii="Tahoma" w:hAnsi="Tahoma" w:cs="Tahoma"/>
          <w:sz w:val="18"/>
          <w:szCs w:val="18"/>
        </w:rPr>
      </w:pPr>
    </w:p>
    <w:p w14:paraId="67E37504" w14:textId="77777777"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The Site Coordinator and Tournament Director must provide volunteers to serve as couriers (individual championship) or escorts (team championships).</w:t>
      </w:r>
    </w:p>
    <w:p w14:paraId="1C0D0BF9" w14:textId="77777777" w:rsidR="00FA3658" w:rsidRPr="00F21CAE" w:rsidRDefault="00FA3658" w:rsidP="00FA3658">
      <w:pPr>
        <w:pStyle w:val="ListParagraph"/>
        <w:rPr>
          <w:rFonts w:ascii="Tahoma" w:hAnsi="Tahoma" w:cs="Tahoma"/>
          <w:sz w:val="18"/>
          <w:szCs w:val="18"/>
        </w:rPr>
      </w:pPr>
    </w:p>
    <w:p w14:paraId="3B910A0D" w14:textId="77777777"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Championship. The plan for this event must be submitted to the NAIA Sport Manager no later than six months prior to the Championship for approval. The NAIA will provide suggestions and information for implementing this program.</w:t>
      </w:r>
    </w:p>
    <w:p w14:paraId="463B7036" w14:textId="77777777" w:rsidR="00FA3658" w:rsidRPr="00F21CAE" w:rsidRDefault="00FA3658" w:rsidP="00FA3658">
      <w:pPr>
        <w:pStyle w:val="ListParagraph"/>
        <w:rPr>
          <w:rFonts w:ascii="Tahoma" w:hAnsi="Tahoma" w:cs="Tahoma"/>
          <w:sz w:val="18"/>
          <w:szCs w:val="18"/>
        </w:rPr>
      </w:pPr>
    </w:p>
    <w:p w14:paraId="714C9923" w14:textId="77777777"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The Host shall be responsible for developing an opening “Student-Athlete Experience Event,” for all coaches, student-athletes and Championship officials. The plan for this event must be presented to the NAIA Sport Manager in writing no later than six months prior to the event for approval.</w:t>
      </w:r>
    </w:p>
    <w:p w14:paraId="229BC588" w14:textId="77777777" w:rsidR="00FA3658" w:rsidRPr="00F21CAE" w:rsidRDefault="00FA3658" w:rsidP="00FA3658">
      <w:pPr>
        <w:pStyle w:val="ListParagraph"/>
        <w:numPr>
          <w:ilvl w:val="1"/>
          <w:numId w:val="8"/>
        </w:numPr>
        <w:contextualSpacing/>
        <w:rPr>
          <w:rFonts w:ascii="Tahoma" w:hAnsi="Tahoma" w:cs="Tahoma"/>
          <w:sz w:val="18"/>
          <w:szCs w:val="18"/>
        </w:rPr>
      </w:pPr>
      <w:r w:rsidRPr="00F21CAE">
        <w:rPr>
          <w:rFonts w:ascii="Tahoma" w:hAnsi="Tahoma" w:cs="Tahoma"/>
          <w:sz w:val="18"/>
          <w:szCs w:val="18"/>
        </w:rPr>
        <w:lastRenderedPageBreak/>
        <w:t xml:space="preserve">The Student-Athlete Experience Event will take place on the evenings prior to the first day of championship competition. </w:t>
      </w:r>
    </w:p>
    <w:p w14:paraId="4CF5C8F3" w14:textId="77777777" w:rsidR="00FA3658" w:rsidRPr="00F21CAE" w:rsidRDefault="00FA3658" w:rsidP="00FA3658">
      <w:pPr>
        <w:pStyle w:val="ListParagraph"/>
        <w:numPr>
          <w:ilvl w:val="1"/>
          <w:numId w:val="8"/>
        </w:numPr>
        <w:contextualSpacing/>
        <w:rPr>
          <w:rFonts w:ascii="Tahoma" w:hAnsi="Tahoma" w:cs="Tahoma"/>
          <w:sz w:val="18"/>
          <w:szCs w:val="18"/>
        </w:rPr>
      </w:pPr>
      <w:r w:rsidRPr="00F21CAE">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4C73C91A" w:rsidR="00FA3658" w:rsidRPr="00F21CAE" w:rsidRDefault="00FA3658" w:rsidP="00FA3658">
      <w:pPr>
        <w:pStyle w:val="ListParagraph"/>
        <w:numPr>
          <w:ilvl w:val="1"/>
          <w:numId w:val="8"/>
        </w:numPr>
        <w:contextualSpacing/>
        <w:rPr>
          <w:rFonts w:ascii="Tahoma" w:hAnsi="Tahoma" w:cs="Tahoma"/>
          <w:sz w:val="18"/>
          <w:szCs w:val="18"/>
        </w:rPr>
      </w:pPr>
      <w:r w:rsidRPr="00F21CAE">
        <w:rPr>
          <w:rFonts w:ascii="Tahoma" w:hAnsi="Tahoma" w:cs="Tahoma"/>
          <w:sz w:val="18"/>
          <w:szCs w:val="18"/>
        </w:rPr>
        <w:t>Complimentary tickets will be provided on the following bas</w:t>
      </w:r>
      <w:r w:rsidR="00BE0BFE" w:rsidRPr="00F21CAE">
        <w:rPr>
          <w:rFonts w:ascii="Tahoma" w:hAnsi="Tahoma" w:cs="Tahoma"/>
          <w:sz w:val="18"/>
          <w:szCs w:val="18"/>
        </w:rPr>
        <w:t>is: Participating teams (max 2</w:t>
      </w:r>
      <w:r w:rsidR="002969F3">
        <w:rPr>
          <w:rFonts w:ascii="Tahoma" w:hAnsi="Tahoma" w:cs="Tahoma"/>
          <w:sz w:val="18"/>
          <w:szCs w:val="18"/>
        </w:rPr>
        <w:t>75</w:t>
      </w:r>
      <w:r w:rsidRPr="00F21CAE">
        <w:rPr>
          <w:rFonts w:ascii="Tahoma" w:hAnsi="Tahoma" w:cs="Tahoma"/>
          <w:sz w:val="18"/>
          <w:szCs w:val="18"/>
        </w:rPr>
        <w:t>); NAIA staff/Games Committee/Officials (20); Potential Hall of Fame Inductees</w:t>
      </w:r>
      <w:r w:rsidR="00986721" w:rsidRPr="00F21CAE">
        <w:rPr>
          <w:rFonts w:ascii="Tahoma" w:hAnsi="Tahoma" w:cs="Tahoma"/>
          <w:sz w:val="18"/>
          <w:szCs w:val="18"/>
        </w:rPr>
        <w:t xml:space="preserve"> (10)</w:t>
      </w:r>
    </w:p>
    <w:p w14:paraId="64833A26" w14:textId="77777777" w:rsidR="00FA3658" w:rsidRPr="00F21CAE" w:rsidRDefault="00FA3658" w:rsidP="00FA3658">
      <w:pPr>
        <w:pStyle w:val="ListParagraph"/>
        <w:numPr>
          <w:ilvl w:val="1"/>
          <w:numId w:val="8"/>
        </w:numPr>
        <w:contextualSpacing/>
        <w:rPr>
          <w:rFonts w:ascii="Tahoma" w:hAnsi="Tahoma" w:cs="Tahoma"/>
          <w:sz w:val="18"/>
          <w:szCs w:val="18"/>
        </w:rPr>
      </w:pPr>
      <w:r w:rsidRPr="00F21CAE">
        <w:rPr>
          <w:rFonts w:ascii="Tahoma" w:hAnsi="Tahoma" w:cs="Tahoma"/>
          <w:sz w:val="18"/>
          <w:szCs w:val="18"/>
        </w:rPr>
        <w:t>The Host may offer public sale of event tickets at its discretion.</w:t>
      </w:r>
    </w:p>
    <w:p w14:paraId="195AA7E9" w14:textId="77777777" w:rsidR="00FA3658" w:rsidRPr="00F21CAE" w:rsidRDefault="00FA3658" w:rsidP="00FA3658">
      <w:pPr>
        <w:pStyle w:val="ListParagraph"/>
        <w:ind w:left="1440"/>
        <w:rPr>
          <w:rFonts w:ascii="Tahoma" w:hAnsi="Tahoma" w:cs="Tahoma"/>
          <w:sz w:val="18"/>
          <w:szCs w:val="18"/>
        </w:rPr>
      </w:pPr>
    </w:p>
    <w:p w14:paraId="45E862E5" w14:textId="77777777" w:rsidR="00FA3658" w:rsidRPr="00F21CAE" w:rsidRDefault="00FA3658" w:rsidP="00FA3658">
      <w:pPr>
        <w:pStyle w:val="ListParagraph"/>
        <w:numPr>
          <w:ilvl w:val="0"/>
          <w:numId w:val="8"/>
        </w:numPr>
        <w:contextualSpacing/>
        <w:rPr>
          <w:rFonts w:ascii="Tahoma" w:hAnsi="Tahoma" w:cs="Tahoma"/>
          <w:sz w:val="18"/>
          <w:szCs w:val="18"/>
        </w:rPr>
      </w:pPr>
      <w:r w:rsidRPr="00F21CAE">
        <w:rPr>
          <w:rFonts w:ascii="Tahoma" w:hAnsi="Tahoma" w:cs="Tahoma"/>
          <w:sz w:val="18"/>
          <w:szCs w:val="18"/>
        </w:rPr>
        <w:t>The Host shall obtain general comprehensive liability insurance for the Championship at a minimum of $1,000,000 per occurrence, naming the NAIA as an additionally insured party.</w:t>
      </w:r>
    </w:p>
    <w:p w14:paraId="7F26CF71" w14:textId="6229E317" w:rsidR="00FA3658" w:rsidRPr="00F21CAE" w:rsidRDefault="00FA3658" w:rsidP="00FA3658">
      <w:pPr>
        <w:pStyle w:val="ListParagraph"/>
        <w:rPr>
          <w:rFonts w:ascii="Tahoma" w:hAnsi="Tahoma" w:cs="Tahoma"/>
          <w:sz w:val="18"/>
          <w:szCs w:val="18"/>
        </w:rPr>
      </w:pPr>
    </w:p>
    <w:p w14:paraId="7BF9E55C" w14:textId="3665463F" w:rsidR="007D7927" w:rsidRPr="00F21CAE" w:rsidRDefault="007D7927" w:rsidP="00FA3658">
      <w:pPr>
        <w:pStyle w:val="ListParagraph"/>
        <w:rPr>
          <w:rFonts w:ascii="Tahoma" w:hAnsi="Tahoma" w:cs="Tahoma"/>
          <w:sz w:val="18"/>
          <w:szCs w:val="18"/>
        </w:rPr>
      </w:pPr>
    </w:p>
    <w:p w14:paraId="6644B161" w14:textId="58B133D4" w:rsidR="007D7927" w:rsidRPr="00F21CAE" w:rsidRDefault="007D7927" w:rsidP="00FA3658">
      <w:pPr>
        <w:pStyle w:val="ListParagraph"/>
        <w:rPr>
          <w:rFonts w:ascii="Tahoma" w:hAnsi="Tahoma" w:cs="Tahoma"/>
          <w:sz w:val="18"/>
          <w:szCs w:val="18"/>
        </w:rPr>
      </w:pPr>
    </w:p>
    <w:p w14:paraId="211E36CB" w14:textId="5D180BC2" w:rsidR="00A706B2" w:rsidRPr="00F21CAE" w:rsidRDefault="00A706B2" w:rsidP="00FA3658">
      <w:pPr>
        <w:pStyle w:val="ListParagraph"/>
        <w:rPr>
          <w:rFonts w:ascii="Tahoma" w:hAnsi="Tahoma" w:cs="Tahoma"/>
          <w:sz w:val="18"/>
          <w:szCs w:val="18"/>
        </w:rPr>
      </w:pPr>
    </w:p>
    <w:p w14:paraId="7E87F3B4" w14:textId="2384A822" w:rsidR="00A706B2" w:rsidRPr="00F21CAE" w:rsidRDefault="00A706B2" w:rsidP="00FA3658">
      <w:pPr>
        <w:pStyle w:val="ListParagraph"/>
        <w:rPr>
          <w:rFonts w:ascii="Tahoma" w:hAnsi="Tahoma" w:cs="Tahoma"/>
          <w:sz w:val="18"/>
          <w:szCs w:val="18"/>
        </w:rPr>
      </w:pPr>
    </w:p>
    <w:p w14:paraId="3332EECD" w14:textId="5BFD91C7" w:rsidR="00A706B2" w:rsidRPr="00F21CAE" w:rsidRDefault="00A706B2" w:rsidP="00FA3658">
      <w:pPr>
        <w:pStyle w:val="ListParagraph"/>
        <w:rPr>
          <w:rFonts w:ascii="Tahoma" w:hAnsi="Tahoma" w:cs="Tahoma"/>
          <w:sz w:val="18"/>
          <w:szCs w:val="18"/>
        </w:rPr>
      </w:pPr>
    </w:p>
    <w:p w14:paraId="29CE75E8" w14:textId="218C60DD" w:rsidR="00A706B2" w:rsidRPr="00F21CAE" w:rsidRDefault="00A706B2" w:rsidP="00FA3658">
      <w:pPr>
        <w:pStyle w:val="ListParagraph"/>
        <w:rPr>
          <w:rFonts w:ascii="Tahoma" w:hAnsi="Tahoma" w:cs="Tahoma"/>
          <w:sz w:val="18"/>
          <w:szCs w:val="18"/>
        </w:rPr>
      </w:pPr>
    </w:p>
    <w:p w14:paraId="216CB8F5" w14:textId="5CCA9687" w:rsidR="00A706B2" w:rsidRPr="00F21CAE" w:rsidRDefault="00A706B2" w:rsidP="00FA3658">
      <w:pPr>
        <w:pStyle w:val="ListParagraph"/>
        <w:rPr>
          <w:rFonts w:ascii="Tahoma" w:hAnsi="Tahoma" w:cs="Tahoma"/>
          <w:sz w:val="18"/>
          <w:szCs w:val="18"/>
        </w:rPr>
      </w:pPr>
    </w:p>
    <w:p w14:paraId="62FDAD68" w14:textId="7451BD10" w:rsidR="00A706B2" w:rsidRPr="00F21CAE" w:rsidRDefault="00A706B2" w:rsidP="00FA3658">
      <w:pPr>
        <w:pStyle w:val="ListParagraph"/>
        <w:rPr>
          <w:rFonts w:ascii="Tahoma" w:hAnsi="Tahoma" w:cs="Tahoma"/>
          <w:sz w:val="18"/>
          <w:szCs w:val="18"/>
        </w:rPr>
      </w:pPr>
    </w:p>
    <w:p w14:paraId="7ECEF77C" w14:textId="3E22CF25" w:rsidR="00A706B2" w:rsidRPr="00F21CAE" w:rsidRDefault="00A706B2" w:rsidP="00FA3658">
      <w:pPr>
        <w:pStyle w:val="ListParagraph"/>
        <w:rPr>
          <w:rFonts w:ascii="Tahoma" w:hAnsi="Tahoma" w:cs="Tahoma"/>
          <w:sz w:val="18"/>
          <w:szCs w:val="18"/>
        </w:rPr>
      </w:pPr>
    </w:p>
    <w:p w14:paraId="5871A5C4" w14:textId="4FA43568" w:rsidR="00A706B2" w:rsidRPr="00F21CAE" w:rsidRDefault="00A706B2" w:rsidP="00FA3658">
      <w:pPr>
        <w:pStyle w:val="ListParagraph"/>
        <w:rPr>
          <w:rFonts w:ascii="Tahoma" w:hAnsi="Tahoma" w:cs="Tahoma"/>
          <w:sz w:val="18"/>
          <w:szCs w:val="18"/>
        </w:rPr>
      </w:pPr>
    </w:p>
    <w:p w14:paraId="69A1AD79" w14:textId="19707169" w:rsidR="00A706B2" w:rsidRPr="00F21CAE" w:rsidRDefault="00A706B2" w:rsidP="00FA3658">
      <w:pPr>
        <w:pStyle w:val="ListParagraph"/>
        <w:rPr>
          <w:rFonts w:ascii="Tahoma" w:hAnsi="Tahoma" w:cs="Tahoma"/>
          <w:sz w:val="18"/>
          <w:szCs w:val="18"/>
        </w:rPr>
      </w:pPr>
    </w:p>
    <w:p w14:paraId="09BB7BE0" w14:textId="0E3C59B7" w:rsidR="00A706B2" w:rsidRPr="00F21CAE" w:rsidRDefault="00A706B2" w:rsidP="00FA3658">
      <w:pPr>
        <w:pStyle w:val="ListParagraph"/>
        <w:rPr>
          <w:rFonts w:ascii="Tahoma" w:hAnsi="Tahoma" w:cs="Tahoma"/>
          <w:sz w:val="18"/>
          <w:szCs w:val="18"/>
        </w:rPr>
      </w:pPr>
    </w:p>
    <w:p w14:paraId="3C4A87EA" w14:textId="12B74CCA" w:rsidR="00A706B2" w:rsidRPr="00F21CAE" w:rsidRDefault="00A706B2" w:rsidP="00FA3658">
      <w:pPr>
        <w:pStyle w:val="ListParagraph"/>
        <w:rPr>
          <w:rFonts w:ascii="Tahoma" w:hAnsi="Tahoma" w:cs="Tahoma"/>
          <w:sz w:val="18"/>
          <w:szCs w:val="18"/>
        </w:rPr>
      </w:pPr>
    </w:p>
    <w:p w14:paraId="1D09A041" w14:textId="148BA04C" w:rsidR="00A706B2" w:rsidRPr="00F21CAE" w:rsidRDefault="00A706B2" w:rsidP="00FA3658">
      <w:pPr>
        <w:pStyle w:val="ListParagraph"/>
        <w:rPr>
          <w:rFonts w:ascii="Tahoma" w:hAnsi="Tahoma" w:cs="Tahoma"/>
          <w:sz w:val="18"/>
          <w:szCs w:val="18"/>
        </w:rPr>
      </w:pPr>
    </w:p>
    <w:p w14:paraId="4B913BF4" w14:textId="7F4E4556" w:rsidR="00A706B2" w:rsidRPr="00F21CAE" w:rsidRDefault="00A706B2" w:rsidP="00FA3658">
      <w:pPr>
        <w:pStyle w:val="ListParagraph"/>
        <w:rPr>
          <w:rFonts w:ascii="Tahoma" w:hAnsi="Tahoma" w:cs="Tahoma"/>
          <w:sz w:val="18"/>
          <w:szCs w:val="18"/>
        </w:rPr>
      </w:pPr>
    </w:p>
    <w:p w14:paraId="78C6E947" w14:textId="38B15535" w:rsidR="00A706B2" w:rsidRPr="00F21CAE" w:rsidRDefault="00A706B2" w:rsidP="00FA3658">
      <w:pPr>
        <w:pStyle w:val="ListParagraph"/>
        <w:rPr>
          <w:rFonts w:ascii="Tahoma" w:hAnsi="Tahoma" w:cs="Tahoma"/>
          <w:sz w:val="18"/>
          <w:szCs w:val="18"/>
        </w:rPr>
      </w:pPr>
    </w:p>
    <w:p w14:paraId="061EA401" w14:textId="198180B3" w:rsidR="00A706B2" w:rsidRPr="00F21CAE" w:rsidRDefault="00A706B2" w:rsidP="00FA3658">
      <w:pPr>
        <w:pStyle w:val="ListParagraph"/>
        <w:rPr>
          <w:rFonts w:ascii="Tahoma" w:hAnsi="Tahoma" w:cs="Tahoma"/>
          <w:sz w:val="18"/>
          <w:szCs w:val="18"/>
        </w:rPr>
      </w:pPr>
    </w:p>
    <w:p w14:paraId="1833162A" w14:textId="6C17D989" w:rsidR="00A706B2" w:rsidRPr="00F21CAE" w:rsidRDefault="00A706B2" w:rsidP="00FA3658">
      <w:pPr>
        <w:pStyle w:val="ListParagraph"/>
        <w:rPr>
          <w:rFonts w:ascii="Tahoma" w:hAnsi="Tahoma" w:cs="Tahoma"/>
          <w:sz w:val="18"/>
          <w:szCs w:val="18"/>
        </w:rPr>
      </w:pPr>
    </w:p>
    <w:p w14:paraId="6A014465" w14:textId="0AB479A5" w:rsidR="00A706B2" w:rsidRPr="00F21CAE" w:rsidRDefault="00A706B2" w:rsidP="00FA3658">
      <w:pPr>
        <w:pStyle w:val="ListParagraph"/>
        <w:rPr>
          <w:rFonts w:ascii="Tahoma" w:hAnsi="Tahoma" w:cs="Tahoma"/>
          <w:sz w:val="18"/>
          <w:szCs w:val="18"/>
        </w:rPr>
      </w:pPr>
    </w:p>
    <w:p w14:paraId="45516E08" w14:textId="3847936E" w:rsidR="007D7927" w:rsidRPr="00F21CAE" w:rsidRDefault="007D7927" w:rsidP="00B26870">
      <w:pPr>
        <w:rPr>
          <w:rFonts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F21CAE" w14:paraId="79377F2F" w14:textId="77777777" w:rsidTr="00FF5881">
        <w:trPr>
          <w:trHeight w:val="2789"/>
        </w:trPr>
        <w:tc>
          <w:tcPr>
            <w:tcW w:w="10614" w:type="dxa"/>
          </w:tcPr>
          <w:p w14:paraId="674D1A1A" w14:textId="77777777" w:rsidR="007D7927" w:rsidRPr="00F21CAE" w:rsidRDefault="007D7927" w:rsidP="00FF5881">
            <w:pPr>
              <w:ind w:left="237"/>
              <w:rPr>
                <w:rFonts w:cs="Tahoma"/>
                <w:b/>
                <w:sz w:val="16"/>
                <w:szCs w:val="16"/>
              </w:rPr>
            </w:pPr>
          </w:p>
          <w:p w14:paraId="13EF4C09" w14:textId="77777777" w:rsidR="007D7927" w:rsidRPr="00F21CAE" w:rsidRDefault="007D7927" w:rsidP="00FF5881">
            <w:pPr>
              <w:ind w:left="237"/>
              <w:rPr>
                <w:rFonts w:cs="Tahoma"/>
                <w:b/>
                <w:sz w:val="16"/>
                <w:szCs w:val="16"/>
              </w:rPr>
            </w:pPr>
            <w:r w:rsidRPr="00F21CA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F21CAE" w:rsidRDefault="007D7927" w:rsidP="00FF5881">
            <w:pPr>
              <w:pStyle w:val="ListParagraph"/>
              <w:ind w:left="957"/>
              <w:rPr>
                <w:rFonts w:ascii="Tahoma" w:hAnsi="Tahoma" w:cs="Tahoma"/>
                <w:b/>
                <w:sz w:val="16"/>
                <w:szCs w:val="16"/>
              </w:rPr>
            </w:pPr>
          </w:p>
          <w:p w14:paraId="0EADCF29" w14:textId="77777777" w:rsidR="007D7927" w:rsidRPr="00F21CAE" w:rsidRDefault="007D7927" w:rsidP="00FF5881">
            <w:pPr>
              <w:pStyle w:val="ListParagraph"/>
              <w:ind w:left="957"/>
              <w:rPr>
                <w:rFonts w:ascii="Tahoma" w:hAnsi="Tahoma" w:cs="Tahoma"/>
                <w:b/>
                <w:sz w:val="16"/>
                <w:szCs w:val="16"/>
              </w:rPr>
            </w:pPr>
            <w:r w:rsidRPr="00F21CAE">
              <w:rPr>
                <w:rFonts w:ascii="Tahoma" w:hAnsi="Tahoma" w:cs="Tahoma"/>
                <w:b/>
                <w:sz w:val="16"/>
                <w:szCs w:val="16"/>
              </w:rPr>
              <w:tab/>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YES</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w:t>
            </w:r>
            <w:r w:rsidRPr="00F21CAE">
              <w:rPr>
                <w:rFonts w:ascii="Tahoma" w:hAnsi="Tahoma" w:cs="Tahoma"/>
                <w:b/>
                <w:sz w:val="16"/>
                <w:szCs w:val="16"/>
              </w:rPr>
              <w:tab/>
            </w:r>
            <w:r w:rsidRPr="00F21CAE">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F21CAE">
                  <w:rPr>
                    <w:rFonts w:ascii="MS Gothic" w:eastAsia="MS Gothic" w:hAnsi="MS Gothic" w:cs="Tahoma" w:hint="eastAsia"/>
                    <w:b/>
                    <w:sz w:val="16"/>
                    <w:szCs w:val="16"/>
                  </w:rPr>
                  <w:t>☐</w:t>
                </w:r>
              </w:sdtContent>
            </w:sdt>
            <w:r w:rsidRPr="00F21CAE">
              <w:rPr>
                <w:rFonts w:ascii="MS Gothic" w:eastAsia="MS Gothic" w:hAnsi="MS Gothic" w:cs="Tahoma"/>
                <w:b/>
                <w:sz w:val="16"/>
                <w:szCs w:val="16"/>
              </w:rPr>
              <w:t xml:space="preserve"> </w:t>
            </w:r>
            <w:r w:rsidRPr="00F21CAE">
              <w:rPr>
                <w:rFonts w:ascii="Tahoma" w:hAnsi="Tahoma" w:cs="Tahoma"/>
                <w:b/>
                <w:sz w:val="16"/>
                <w:szCs w:val="16"/>
              </w:rPr>
              <w:t>NO with Exception</w:t>
            </w:r>
          </w:p>
          <w:p w14:paraId="3CF1126A" w14:textId="77777777" w:rsidR="007D7927" w:rsidRPr="00F21CAE" w:rsidRDefault="007D7927" w:rsidP="00FF5881">
            <w:pPr>
              <w:ind w:left="237"/>
              <w:rPr>
                <w:rFonts w:cs="Tahoma"/>
                <w:b/>
                <w:sz w:val="16"/>
                <w:szCs w:val="16"/>
              </w:rPr>
            </w:pPr>
          </w:p>
          <w:p w14:paraId="075C4108" w14:textId="77777777" w:rsidR="007D7927" w:rsidRPr="00F21CAE" w:rsidRDefault="007D7927" w:rsidP="00FF5881">
            <w:pPr>
              <w:rPr>
                <w:rFonts w:cs="Tahoma"/>
                <w:b/>
                <w:sz w:val="16"/>
                <w:szCs w:val="16"/>
              </w:rPr>
            </w:pPr>
            <w:r w:rsidRPr="00F21CA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3AD0F05" w14:textId="77777777" w:rsidR="002969F3" w:rsidRDefault="002969F3" w:rsidP="00FA3658">
      <w:pPr>
        <w:rPr>
          <w:rFonts w:ascii="Franklin Gothic Demi Cond" w:hAnsi="Franklin Gothic Demi Cond" w:cs="Tahoma"/>
          <w:sz w:val="32"/>
          <w:szCs w:val="32"/>
        </w:rPr>
      </w:pPr>
    </w:p>
    <w:p w14:paraId="2F46F219" w14:textId="77777777" w:rsidR="002969F3" w:rsidRDefault="002969F3" w:rsidP="00FA3658">
      <w:pPr>
        <w:rPr>
          <w:rFonts w:ascii="Franklin Gothic Demi Cond" w:hAnsi="Franklin Gothic Demi Cond" w:cs="Tahoma"/>
          <w:sz w:val="32"/>
          <w:szCs w:val="32"/>
        </w:rPr>
      </w:pPr>
    </w:p>
    <w:p w14:paraId="6FE1260D" w14:textId="77777777" w:rsidR="002969F3" w:rsidRDefault="002969F3" w:rsidP="00FA3658">
      <w:pPr>
        <w:rPr>
          <w:rFonts w:ascii="Franklin Gothic Demi Cond" w:hAnsi="Franklin Gothic Demi Cond" w:cs="Tahoma"/>
          <w:sz w:val="32"/>
          <w:szCs w:val="32"/>
        </w:rPr>
      </w:pPr>
    </w:p>
    <w:p w14:paraId="0DB62B71" w14:textId="77777777" w:rsidR="002969F3" w:rsidRDefault="002969F3" w:rsidP="00FA3658">
      <w:pPr>
        <w:rPr>
          <w:rFonts w:ascii="Franklin Gothic Demi Cond" w:hAnsi="Franklin Gothic Demi Cond" w:cs="Tahoma"/>
          <w:sz w:val="32"/>
          <w:szCs w:val="32"/>
        </w:rPr>
      </w:pPr>
    </w:p>
    <w:p w14:paraId="34FC2415" w14:textId="77777777" w:rsidR="002969F3" w:rsidRDefault="002969F3" w:rsidP="00FA3658">
      <w:pPr>
        <w:rPr>
          <w:rFonts w:ascii="Franklin Gothic Demi Cond" w:hAnsi="Franklin Gothic Demi Cond" w:cs="Tahoma"/>
          <w:sz w:val="32"/>
          <w:szCs w:val="32"/>
        </w:rPr>
      </w:pPr>
    </w:p>
    <w:p w14:paraId="6AC5263D" w14:textId="77777777" w:rsidR="002969F3" w:rsidRDefault="002969F3" w:rsidP="00FA3658">
      <w:pPr>
        <w:rPr>
          <w:rFonts w:ascii="Franklin Gothic Demi Cond" w:hAnsi="Franklin Gothic Demi Cond" w:cs="Tahoma"/>
          <w:sz w:val="32"/>
          <w:szCs w:val="32"/>
        </w:rPr>
      </w:pPr>
    </w:p>
    <w:p w14:paraId="76E0D0E8" w14:textId="77777777" w:rsidR="002969F3" w:rsidRDefault="002969F3" w:rsidP="00FA3658">
      <w:pPr>
        <w:rPr>
          <w:rFonts w:ascii="Franklin Gothic Demi Cond" w:hAnsi="Franklin Gothic Demi Cond" w:cs="Tahoma"/>
          <w:sz w:val="32"/>
          <w:szCs w:val="32"/>
        </w:rPr>
      </w:pPr>
    </w:p>
    <w:p w14:paraId="113D9B0A" w14:textId="77777777" w:rsidR="002969F3" w:rsidRDefault="002969F3" w:rsidP="00FA3658">
      <w:pPr>
        <w:rPr>
          <w:rFonts w:ascii="Franklin Gothic Demi Cond" w:hAnsi="Franklin Gothic Demi Cond" w:cs="Tahoma"/>
          <w:sz w:val="32"/>
          <w:szCs w:val="32"/>
        </w:rPr>
      </w:pPr>
    </w:p>
    <w:p w14:paraId="33546C75" w14:textId="77777777" w:rsidR="002969F3" w:rsidRDefault="002969F3" w:rsidP="00FA3658">
      <w:pPr>
        <w:rPr>
          <w:rFonts w:ascii="Franklin Gothic Demi Cond" w:hAnsi="Franklin Gothic Demi Cond" w:cs="Tahoma"/>
          <w:sz w:val="32"/>
          <w:szCs w:val="32"/>
        </w:rPr>
      </w:pPr>
    </w:p>
    <w:p w14:paraId="2D6F3F3C" w14:textId="77777777" w:rsidR="002969F3" w:rsidRDefault="002969F3" w:rsidP="00FA3658">
      <w:pPr>
        <w:rPr>
          <w:rFonts w:ascii="Franklin Gothic Demi Cond" w:hAnsi="Franklin Gothic Demi Cond" w:cs="Tahoma"/>
          <w:sz w:val="32"/>
          <w:szCs w:val="32"/>
        </w:rPr>
      </w:pPr>
    </w:p>
    <w:p w14:paraId="7EE2707F" w14:textId="77777777" w:rsidR="002969F3" w:rsidRDefault="002969F3" w:rsidP="00FA3658">
      <w:pPr>
        <w:rPr>
          <w:rFonts w:ascii="Franklin Gothic Demi Cond" w:hAnsi="Franklin Gothic Demi Cond" w:cs="Tahoma"/>
          <w:sz w:val="32"/>
          <w:szCs w:val="32"/>
        </w:rPr>
      </w:pPr>
    </w:p>
    <w:p w14:paraId="2EBFF304" w14:textId="1FD9BADD" w:rsidR="00FA3658" w:rsidRPr="00F21CAE" w:rsidRDefault="00FA3658" w:rsidP="00FA3658">
      <w:pPr>
        <w:rPr>
          <w:rFonts w:ascii="Franklin Gothic Demi Cond" w:hAnsi="Franklin Gothic Demi Cond" w:cs="Tahoma"/>
          <w:sz w:val="32"/>
          <w:szCs w:val="32"/>
        </w:rPr>
      </w:pPr>
      <w:r w:rsidRPr="00F21CAE">
        <w:rPr>
          <w:rFonts w:ascii="Franklin Gothic Demi Cond" w:hAnsi="Franklin Gothic Demi Cond" w:cs="Tahoma"/>
          <w:sz w:val="32"/>
          <w:szCs w:val="32"/>
        </w:rPr>
        <w:lastRenderedPageBreak/>
        <w:t>Section XI. FINANCIAL INFORMATION</w:t>
      </w:r>
    </w:p>
    <w:p w14:paraId="14DAB606" w14:textId="77777777" w:rsidR="00FA3658" w:rsidRPr="00F21CAE" w:rsidRDefault="00FA3658" w:rsidP="00FA3658">
      <w:pPr>
        <w:rPr>
          <w:rFonts w:cs="Tahoma"/>
          <w:sz w:val="18"/>
          <w:szCs w:val="18"/>
        </w:rPr>
      </w:pPr>
    </w:p>
    <w:p w14:paraId="2585C84B" w14:textId="2C58482E" w:rsidR="00FA3658" w:rsidRPr="00F21CAE" w:rsidRDefault="00FA3658" w:rsidP="00FA3658">
      <w:pPr>
        <w:rPr>
          <w:rFonts w:cs="Tahoma"/>
          <w:sz w:val="18"/>
          <w:szCs w:val="18"/>
        </w:rPr>
      </w:pPr>
      <w:r w:rsidRPr="00F21CAE">
        <w:rPr>
          <w:rFonts w:cs="Tahoma"/>
          <w:sz w:val="18"/>
          <w:szCs w:val="18"/>
        </w:rPr>
        <w:t xml:space="preserve">The Host will </w:t>
      </w:r>
      <w:r w:rsidR="00986721" w:rsidRPr="00F21CAE">
        <w:rPr>
          <w:rFonts w:cs="Tahoma"/>
          <w:sz w:val="18"/>
          <w:szCs w:val="18"/>
        </w:rPr>
        <w:t>gu</w:t>
      </w:r>
      <w:r w:rsidR="00B26870" w:rsidRPr="00F21CAE">
        <w:rPr>
          <w:rFonts w:cs="Tahoma"/>
          <w:sz w:val="18"/>
          <w:szCs w:val="18"/>
        </w:rPr>
        <w:t>arantee the NAIA the sum on $5,0</w:t>
      </w:r>
      <w:r w:rsidRPr="00F21CAE">
        <w:rPr>
          <w:rFonts w:cs="Tahoma"/>
          <w:sz w:val="18"/>
          <w:szCs w:val="18"/>
        </w:rPr>
        <w:t>00 (minimum rights fee). The Host will be responsible for all authorized event expenses and retain all event income.</w:t>
      </w:r>
    </w:p>
    <w:p w14:paraId="18619CFF" w14:textId="77777777" w:rsidR="00FA3658" w:rsidRPr="00F21CAE" w:rsidRDefault="00FA3658" w:rsidP="00FA3658">
      <w:pPr>
        <w:rPr>
          <w:rFonts w:cs="Tahoma"/>
          <w:sz w:val="18"/>
          <w:szCs w:val="18"/>
        </w:rPr>
      </w:pPr>
    </w:p>
    <w:p w14:paraId="73D09B81" w14:textId="55FA3AA0" w:rsidR="00FA3658" w:rsidRPr="00F21CAE" w:rsidRDefault="00FA3658" w:rsidP="00FA3658">
      <w:pPr>
        <w:rPr>
          <w:rFonts w:cs="Tahoma"/>
          <w:sz w:val="18"/>
          <w:szCs w:val="18"/>
        </w:rPr>
      </w:pPr>
      <w:r w:rsidRPr="00F21CAE">
        <w:rPr>
          <w:rFonts w:cs="Tahoma"/>
          <w:sz w:val="18"/>
          <w:szCs w:val="18"/>
        </w:rPr>
        <w:t>Please in</w:t>
      </w:r>
      <w:r w:rsidR="00B26870" w:rsidRPr="00F21CAE">
        <w:rPr>
          <w:rFonts w:cs="Tahoma"/>
          <w:sz w:val="18"/>
          <w:szCs w:val="18"/>
        </w:rPr>
        <w:t>dicate your bid to host the 202</w:t>
      </w:r>
      <w:r w:rsidR="002969F3">
        <w:rPr>
          <w:rFonts w:cs="Tahoma"/>
          <w:sz w:val="18"/>
          <w:szCs w:val="18"/>
        </w:rPr>
        <w:t>7</w:t>
      </w:r>
      <w:r w:rsidR="00B26870" w:rsidRPr="00F21CAE">
        <w:rPr>
          <w:rFonts w:cs="Tahoma"/>
          <w:sz w:val="18"/>
          <w:szCs w:val="18"/>
        </w:rPr>
        <w:t xml:space="preserve"> and 202</w:t>
      </w:r>
      <w:r w:rsidR="002969F3">
        <w:rPr>
          <w:rFonts w:cs="Tahoma"/>
          <w:sz w:val="18"/>
          <w:szCs w:val="18"/>
        </w:rPr>
        <w:t>8</w:t>
      </w:r>
      <w:r w:rsidRPr="00F21CAE">
        <w:rPr>
          <w:rFonts w:cs="Tahoma"/>
          <w:sz w:val="18"/>
          <w:szCs w:val="18"/>
        </w:rPr>
        <w:t xml:space="preserve"> NAIA Men’s </w:t>
      </w:r>
      <w:r w:rsidR="00986721" w:rsidRPr="00F21CAE">
        <w:rPr>
          <w:rFonts w:cs="Tahoma"/>
          <w:sz w:val="18"/>
          <w:szCs w:val="18"/>
        </w:rPr>
        <w:t xml:space="preserve">Volleyball </w:t>
      </w:r>
      <w:r w:rsidRPr="00F21CAE">
        <w:rPr>
          <w:rFonts w:cs="Tahoma"/>
          <w:sz w:val="18"/>
          <w:szCs w:val="18"/>
        </w:rPr>
        <w:t>National Championship.</w:t>
      </w:r>
    </w:p>
    <w:p w14:paraId="228B5FE3" w14:textId="77777777" w:rsidR="00FA3658" w:rsidRPr="00F21CAE"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Pr="00F21CAE" w:rsidRDefault="00FA3658" w:rsidP="00FA3658">
          <w:pPr>
            <w:rPr>
              <w:rFonts w:cs="Tahoma"/>
              <w:sz w:val="18"/>
              <w:szCs w:val="18"/>
            </w:rPr>
          </w:pPr>
          <w:r w:rsidRPr="00F21CAE">
            <w:rPr>
              <w:rStyle w:val="PlaceholderText"/>
            </w:rPr>
            <w:t>Click or tap here to enter text.</w:t>
          </w:r>
        </w:p>
      </w:sdtContent>
    </w:sdt>
    <w:p w14:paraId="57DE9AEB" w14:textId="77777777" w:rsidR="00FA3658" w:rsidRPr="00F21CAE" w:rsidRDefault="00FA3658" w:rsidP="00FA3658">
      <w:pPr>
        <w:rPr>
          <w:rFonts w:cs="Tahoma"/>
          <w:sz w:val="18"/>
          <w:szCs w:val="18"/>
        </w:rPr>
      </w:pPr>
      <w:r w:rsidRPr="00F21CAE">
        <w:rPr>
          <w:rFonts w:cs="Tahoma"/>
          <w:sz w:val="18"/>
          <w:szCs w:val="18"/>
        </w:rPr>
        <w:t xml:space="preserve"> </w:t>
      </w:r>
    </w:p>
    <w:p w14:paraId="11EA2083" w14:textId="77777777" w:rsidR="00FA3658" w:rsidRPr="00F21CAE" w:rsidRDefault="00FA3658" w:rsidP="00FA3658">
      <w:pPr>
        <w:rPr>
          <w:rFonts w:cs="Tahoma"/>
          <w:sz w:val="18"/>
          <w:szCs w:val="18"/>
        </w:rPr>
      </w:pPr>
    </w:p>
    <w:p w14:paraId="5DEDEDB9" w14:textId="77777777" w:rsidR="00FA3658" w:rsidRPr="00F21CAE" w:rsidRDefault="00FA3658" w:rsidP="00FA3658">
      <w:pPr>
        <w:rPr>
          <w:rFonts w:cs="Tahoma"/>
          <w:sz w:val="18"/>
          <w:szCs w:val="18"/>
        </w:rPr>
      </w:pPr>
    </w:p>
    <w:p w14:paraId="0BC5AB86" w14:textId="77777777" w:rsidR="00FA3658" w:rsidRPr="00F21CAE" w:rsidRDefault="00FA3658" w:rsidP="00FA3658">
      <w:pPr>
        <w:rPr>
          <w:rFonts w:cs="Tahoma"/>
          <w:sz w:val="18"/>
          <w:szCs w:val="18"/>
        </w:rPr>
      </w:pPr>
    </w:p>
    <w:p w14:paraId="3951FAF0" w14:textId="77777777" w:rsidR="00FA3658" w:rsidRPr="00F21CAE" w:rsidRDefault="00FA3658" w:rsidP="00FA3658">
      <w:pPr>
        <w:rPr>
          <w:rFonts w:cs="Tahoma"/>
          <w:sz w:val="18"/>
          <w:szCs w:val="18"/>
        </w:rPr>
      </w:pPr>
    </w:p>
    <w:p w14:paraId="19149910" w14:textId="77777777" w:rsidR="00FA3658" w:rsidRPr="00F21CAE" w:rsidRDefault="00FA3658" w:rsidP="00FA3658">
      <w:pPr>
        <w:rPr>
          <w:rFonts w:cs="Tahoma"/>
          <w:sz w:val="18"/>
          <w:szCs w:val="18"/>
        </w:rPr>
      </w:pPr>
    </w:p>
    <w:p w14:paraId="4640C66A" w14:textId="77777777" w:rsidR="00FA3658" w:rsidRPr="00F21CAE" w:rsidRDefault="00FA3658" w:rsidP="00FA3658">
      <w:pPr>
        <w:rPr>
          <w:rFonts w:cs="Tahoma"/>
          <w:sz w:val="18"/>
          <w:szCs w:val="18"/>
        </w:rPr>
      </w:pPr>
    </w:p>
    <w:p w14:paraId="3E08B4EA" w14:textId="77777777" w:rsidR="00FA3658" w:rsidRPr="00F21CAE" w:rsidRDefault="00FA3658" w:rsidP="00FA3658">
      <w:pPr>
        <w:rPr>
          <w:rFonts w:cs="Tahoma"/>
          <w:sz w:val="18"/>
          <w:szCs w:val="18"/>
        </w:rPr>
      </w:pPr>
    </w:p>
    <w:p w14:paraId="6F1137C4" w14:textId="4C6D60FE" w:rsidR="00FA3658" w:rsidRPr="00F21CAE" w:rsidRDefault="009849C6"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396.75pt;height:198.75pt">
            <v:imagedata r:id="rId9" o:title=""/>
            <o:lock v:ext="edit" ungrouping="t" rotation="t" cropping="t" verticies="t" text="t" grouping="t"/>
            <o:signatureline v:ext="edit" id="{5CB793EB-171F-406A-B3F3-9146629E2E08}" provid="{00000000-0000-0000-0000-000000000000}" issignatureline="t"/>
          </v:shape>
        </w:pict>
      </w:r>
    </w:p>
    <w:p w14:paraId="02955457" w14:textId="77777777" w:rsidR="00FA3658" w:rsidRPr="00F21CAE" w:rsidRDefault="00FA3658" w:rsidP="00FA3658">
      <w:pPr>
        <w:rPr>
          <w:rFonts w:cs="Tahoma"/>
          <w:sz w:val="18"/>
          <w:szCs w:val="18"/>
        </w:rPr>
      </w:pPr>
    </w:p>
    <w:p w14:paraId="35D14414" w14:textId="520A92EC" w:rsidR="00FA3658" w:rsidRDefault="00FA3658" w:rsidP="00FA3658">
      <w:pPr>
        <w:rPr>
          <w:rFonts w:cs="Tahoma"/>
          <w:sz w:val="18"/>
          <w:szCs w:val="18"/>
        </w:rPr>
      </w:pPr>
      <w:r w:rsidRPr="00F21CAE">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A06860">
      <w:headerReference w:type="default" r:id="rId10"/>
      <w:footerReference w:type="even" r:id="rId11"/>
      <w:footerReference w:type="default" r:id="rId12"/>
      <w:headerReference w:type="first" r:id="rId13"/>
      <w:footerReference w:type="first" r:id="rId14"/>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6C60E4" w:rsidRDefault="006C60E4" w:rsidP="00134C31">
      <w:r>
        <w:separator/>
      </w:r>
    </w:p>
  </w:endnote>
  <w:endnote w:type="continuationSeparator" w:id="0">
    <w:p w14:paraId="1F0DEA9A" w14:textId="77777777" w:rsidR="006C60E4" w:rsidRDefault="006C60E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6C60E4" w:rsidRDefault="006C60E4" w:rsidP="00FF588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6C60E4" w:rsidRDefault="006C60E4"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28928D60" w:rsidR="006C60E4" w:rsidRDefault="006C60E4"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6747B3">
      <w:rPr>
        <w:rFonts w:cs="Tahoma"/>
        <w:smallCaps/>
        <w:noProof/>
        <w:szCs w:val="16"/>
      </w:rPr>
      <w:t>16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6C60E4" w:rsidRDefault="006C60E4"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69C33CE4" w14:textId="314C7157" w:rsidR="006C60E4" w:rsidRDefault="006C60E4"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6747B3">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6C60E4" w:rsidRDefault="006C60E4" w:rsidP="00134C31">
      <w:r>
        <w:separator/>
      </w:r>
    </w:p>
  </w:footnote>
  <w:footnote w:type="continuationSeparator" w:id="0">
    <w:p w14:paraId="04CA5242" w14:textId="77777777" w:rsidR="006C60E4" w:rsidRDefault="006C60E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6C60E4" w:rsidRDefault="006C60E4"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6C60E4" w:rsidRDefault="006C60E4">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6C60E4" w:rsidRDefault="006C60E4">
    <w:pPr>
      <w:pStyle w:val="Header"/>
    </w:pPr>
  </w:p>
  <w:p w14:paraId="0CB38018" w14:textId="4073D431" w:rsidR="006C60E4" w:rsidRDefault="006C60E4" w:rsidP="0065041D">
    <w:pPr>
      <w:pStyle w:val="Header"/>
      <w:tabs>
        <w:tab w:val="clear" w:pos="4680"/>
        <w:tab w:val="clear" w:pos="9360"/>
        <w:tab w:val="left" w:pos="1831"/>
      </w:tabs>
    </w:pPr>
    <w:r>
      <w:tab/>
    </w:r>
  </w:p>
  <w:p w14:paraId="4D619D6D" w14:textId="77247362" w:rsidR="006C60E4" w:rsidRDefault="006C60E4" w:rsidP="004526BB">
    <w:pPr>
      <w:pStyle w:val="Header"/>
      <w:tabs>
        <w:tab w:val="clear" w:pos="4680"/>
        <w:tab w:val="clear" w:pos="9360"/>
        <w:tab w:val="left" w:pos="1403"/>
      </w:tabs>
    </w:pPr>
  </w:p>
  <w:p w14:paraId="34E146C0" w14:textId="77777777" w:rsidR="006C60E4" w:rsidRDefault="006C60E4">
    <w:pPr>
      <w:pStyle w:val="Header"/>
    </w:pPr>
  </w:p>
  <w:p w14:paraId="336D8DEE" w14:textId="77777777" w:rsidR="006C60E4" w:rsidRDefault="006C60E4">
    <w:pPr>
      <w:pStyle w:val="Header"/>
    </w:pPr>
  </w:p>
  <w:p w14:paraId="0CEAAC85" w14:textId="77777777" w:rsidR="006C60E4" w:rsidRDefault="006C60E4">
    <w:pPr>
      <w:pStyle w:val="Header"/>
    </w:pPr>
  </w:p>
  <w:p w14:paraId="21E9219E" w14:textId="77777777" w:rsidR="006C60E4" w:rsidRDefault="006C60E4">
    <w:pPr>
      <w:pStyle w:val="Header"/>
    </w:pPr>
  </w:p>
  <w:p w14:paraId="34E01273" w14:textId="77777777" w:rsidR="006C60E4" w:rsidRDefault="006C60E4">
    <w:pPr>
      <w:pStyle w:val="Header"/>
    </w:pPr>
  </w:p>
  <w:p w14:paraId="3E799D47" w14:textId="50A0C590" w:rsidR="006C60E4" w:rsidRDefault="006C60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C71A7"/>
    <w:multiLevelType w:val="hybridMultilevel"/>
    <w:tmpl w:val="2466AB30"/>
    <w:lvl w:ilvl="0" w:tplc="55B80F16">
      <w:start w:val="1"/>
      <w:numFmt w:val="bullet"/>
      <w:lvlText w:val="-"/>
      <w:lvlJc w:val="left"/>
      <w:pPr>
        <w:ind w:left="1440" w:hanging="360"/>
      </w:pPr>
      <w:rPr>
        <w:rFonts w:ascii="Tahoma" w:eastAsiaTheme="minorHAnsi" w:hAnsi="Tahoma" w:cs="Tahoma"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33EC8"/>
    <w:multiLevelType w:val="hybridMultilevel"/>
    <w:tmpl w:val="931CFBC4"/>
    <w:lvl w:ilvl="0" w:tplc="B0461F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2208711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47025424">
    <w:abstractNumId w:val="1"/>
  </w:num>
  <w:num w:numId="3" w16cid:durableId="1258903106">
    <w:abstractNumId w:val="2"/>
  </w:num>
  <w:num w:numId="4" w16cid:durableId="502480163">
    <w:abstractNumId w:val="8"/>
  </w:num>
  <w:num w:numId="5" w16cid:durableId="825324267">
    <w:abstractNumId w:val="7"/>
  </w:num>
  <w:num w:numId="6" w16cid:durableId="1177110237">
    <w:abstractNumId w:val="6"/>
  </w:num>
  <w:num w:numId="7" w16cid:durableId="1603147748">
    <w:abstractNumId w:val="4"/>
  </w:num>
  <w:num w:numId="8" w16cid:durableId="43061428">
    <w:abstractNumId w:val="5"/>
  </w:num>
  <w:num w:numId="9" w16cid:durableId="1171021308">
    <w:abstractNumId w:val="3"/>
  </w:num>
  <w:num w:numId="10" w16cid:durableId="1030453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drawingGridHorizontalSpacing w:val="110"/>
  <w:displayHorizontalDrawingGridEvery w:val="2"/>
  <w:displayVerticalDrawingGridEvery w:val="2"/>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00D31"/>
    <w:rsid w:val="000430E1"/>
    <w:rsid w:val="00050ACD"/>
    <w:rsid w:val="00053EA0"/>
    <w:rsid w:val="000676AD"/>
    <w:rsid w:val="0008312F"/>
    <w:rsid w:val="00090B58"/>
    <w:rsid w:val="000A74D3"/>
    <w:rsid w:val="000C545D"/>
    <w:rsid w:val="000E66A7"/>
    <w:rsid w:val="00123B63"/>
    <w:rsid w:val="00134C31"/>
    <w:rsid w:val="00147DFD"/>
    <w:rsid w:val="001653D1"/>
    <w:rsid w:val="001728E0"/>
    <w:rsid w:val="0019719E"/>
    <w:rsid w:val="001C5C74"/>
    <w:rsid w:val="001E4445"/>
    <w:rsid w:val="002221CB"/>
    <w:rsid w:val="00226D11"/>
    <w:rsid w:val="0025326F"/>
    <w:rsid w:val="002969F3"/>
    <w:rsid w:val="00305B2D"/>
    <w:rsid w:val="00351057"/>
    <w:rsid w:val="00356269"/>
    <w:rsid w:val="003741A3"/>
    <w:rsid w:val="003D49A7"/>
    <w:rsid w:val="003D7DB6"/>
    <w:rsid w:val="003E3287"/>
    <w:rsid w:val="003F5436"/>
    <w:rsid w:val="004526BB"/>
    <w:rsid w:val="0046578C"/>
    <w:rsid w:val="00490749"/>
    <w:rsid w:val="004D0D52"/>
    <w:rsid w:val="004D2B19"/>
    <w:rsid w:val="004F26A0"/>
    <w:rsid w:val="00506F1D"/>
    <w:rsid w:val="00560A5C"/>
    <w:rsid w:val="00577D2F"/>
    <w:rsid w:val="005D5644"/>
    <w:rsid w:val="005D6CA4"/>
    <w:rsid w:val="00623FCB"/>
    <w:rsid w:val="0065041D"/>
    <w:rsid w:val="00660457"/>
    <w:rsid w:val="006747B3"/>
    <w:rsid w:val="00694125"/>
    <w:rsid w:val="006A0A36"/>
    <w:rsid w:val="006A7FD7"/>
    <w:rsid w:val="006C60E4"/>
    <w:rsid w:val="006C6968"/>
    <w:rsid w:val="006D1FD7"/>
    <w:rsid w:val="006D1FE4"/>
    <w:rsid w:val="006E0026"/>
    <w:rsid w:val="007031E1"/>
    <w:rsid w:val="00705571"/>
    <w:rsid w:val="007251CC"/>
    <w:rsid w:val="0073098F"/>
    <w:rsid w:val="0076762F"/>
    <w:rsid w:val="00771C5E"/>
    <w:rsid w:val="00791258"/>
    <w:rsid w:val="007A0C80"/>
    <w:rsid w:val="007A4582"/>
    <w:rsid w:val="007A6A8A"/>
    <w:rsid w:val="007B6DE0"/>
    <w:rsid w:val="007D6002"/>
    <w:rsid w:val="007D7927"/>
    <w:rsid w:val="007E627E"/>
    <w:rsid w:val="008004C5"/>
    <w:rsid w:val="00825D65"/>
    <w:rsid w:val="0084446B"/>
    <w:rsid w:val="008635E3"/>
    <w:rsid w:val="00874FE3"/>
    <w:rsid w:val="0087508D"/>
    <w:rsid w:val="0088382A"/>
    <w:rsid w:val="008E422E"/>
    <w:rsid w:val="008E750D"/>
    <w:rsid w:val="008F062D"/>
    <w:rsid w:val="00966549"/>
    <w:rsid w:val="009805A6"/>
    <w:rsid w:val="009849C6"/>
    <w:rsid w:val="00986721"/>
    <w:rsid w:val="009D7446"/>
    <w:rsid w:val="00A02357"/>
    <w:rsid w:val="00A06860"/>
    <w:rsid w:val="00A449B6"/>
    <w:rsid w:val="00A513F3"/>
    <w:rsid w:val="00A60FC1"/>
    <w:rsid w:val="00A62826"/>
    <w:rsid w:val="00A63F7B"/>
    <w:rsid w:val="00A706B2"/>
    <w:rsid w:val="00A729E4"/>
    <w:rsid w:val="00A94747"/>
    <w:rsid w:val="00AF4502"/>
    <w:rsid w:val="00AF4615"/>
    <w:rsid w:val="00B10856"/>
    <w:rsid w:val="00B24D21"/>
    <w:rsid w:val="00B26870"/>
    <w:rsid w:val="00BE0BFE"/>
    <w:rsid w:val="00BF1823"/>
    <w:rsid w:val="00C25ADA"/>
    <w:rsid w:val="00C30D08"/>
    <w:rsid w:val="00C518B3"/>
    <w:rsid w:val="00C55101"/>
    <w:rsid w:val="00C60D57"/>
    <w:rsid w:val="00C70C40"/>
    <w:rsid w:val="00C866BB"/>
    <w:rsid w:val="00CA74D1"/>
    <w:rsid w:val="00CD0D9E"/>
    <w:rsid w:val="00D0268D"/>
    <w:rsid w:val="00D100C5"/>
    <w:rsid w:val="00D25777"/>
    <w:rsid w:val="00D62266"/>
    <w:rsid w:val="00DA671F"/>
    <w:rsid w:val="00DB11BB"/>
    <w:rsid w:val="00DB7974"/>
    <w:rsid w:val="00DE3069"/>
    <w:rsid w:val="00DE7C6A"/>
    <w:rsid w:val="00DF7809"/>
    <w:rsid w:val="00E16515"/>
    <w:rsid w:val="00E233BB"/>
    <w:rsid w:val="00E60CA8"/>
    <w:rsid w:val="00EB3196"/>
    <w:rsid w:val="00EC5D17"/>
    <w:rsid w:val="00ED48E2"/>
    <w:rsid w:val="00F21CAE"/>
    <w:rsid w:val="00F33FB0"/>
    <w:rsid w:val="00F450E9"/>
    <w:rsid w:val="00F7676D"/>
    <w:rsid w:val="00F93577"/>
    <w:rsid w:val="00FA2001"/>
    <w:rsid w:val="00FA3658"/>
    <w:rsid w:val="00FA3BF6"/>
    <w:rsid w:val="00FC1DB6"/>
    <w:rsid w:val="00FF58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849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tate@naia.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235C4A"/>
    <w:rsid w:val="00305B2D"/>
    <w:rsid w:val="007251CC"/>
    <w:rsid w:val="008F062D"/>
    <w:rsid w:val="008F0EE6"/>
    <w:rsid w:val="00AF4502"/>
    <w:rsid w:val="00CA74D1"/>
    <w:rsid w:val="00ED5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5C4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65F6704-33A3-4218-AB1F-69CC3561E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16</Pages>
  <Words>5501</Words>
  <Characters>29677</Characters>
  <Application>Microsoft Office Word</Application>
  <DocSecurity>0</DocSecurity>
  <Lines>247</Lines>
  <Paragraphs>70</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Bruce Tate</cp:lastModifiedBy>
  <cp:revision>12</cp:revision>
  <cp:lastPrinted>2019-07-01T15:23:00Z</cp:lastPrinted>
  <dcterms:created xsi:type="dcterms:W3CDTF">2025-07-23T18:43:00Z</dcterms:created>
  <dcterms:modified xsi:type="dcterms:W3CDTF">2025-08-19T16:27:00Z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0472ceda-ec2b-44b0-aaf1-05a09c09abef</vt:lpwstr>
  </property>
</Properties>
</file>